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1E6" w:rsidRPr="00FF21E6" w:rsidRDefault="00FF21E6" w:rsidP="009C77D2">
      <w:pPr>
        <w:spacing w:line="240" w:lineRule="auto"/>
        <w:ind w:firstLine="709"/>
        <w:jc w:val="both"/>
        <w:rPr>
          <w:rFonts w:ascii="Times New Roman" w:hAnsi="Times New Roman" w:cs="Times New Roman"/>
          <w:b/>
          <w:sz w:val="36"/>
          <w:szCs w:val="36"/>
          <w:u w:val="single"/>
        </w:rPr>
      </w:pPr>
      <w:r w:rsidRPr="00FF21E6">
        <w:rPr>
          <w:rFonts w:ascii="Times New Roman" w:eastAsia="Times New Roman" w:hAnsi="Times New Roman" w:cs="Times New Roman"/>
          <w:b/>
          <w:sz w:val="36"/>
          <w:szCs w:val="36"/>
        </w:rPr>
        <w:t xml:space="preserve">Тема: </w:t>
      </w:r>
      <w:r w:rsidR="009527D6" w:rsidRPr="00FF21E6">
        <w:rPr>
          <w:rFonts w:ascii="Times New Roman" w:hAnsi="Times New Roman" w:cs="Times New Roman"/>
          <w:b/>
          <w:sz w:val="36"/>
          <w:szCs w:val="36"/>
          <w:u w:val="single"/>
        </w:rPr>
        <w:t>Правоприменительная практика по соблюдению налогового законодательства при декларировании доходов физическими лицами.</w:t>
      </w:r>
    </w:p>
    <w:p w:rsidR="009C77D2" w:rsidRDefault="009C77D2" w:rsidP="00FF21E6">
      <w:pPr>
        <w:spacing w:after="0" w:line="240" w:lineRule="auto"/>
        <w:ind w:firstLine="708"/>
        <w:jc w:val="both"/>
        <w:rPr>
          <w:rFonts w:ascii="Times New Roman" w:eastAsia="Times New Roman" w:hAnsi="Times New Roman" w:cs="Times New Roman"/>
          <w:b/>
          <w:sz w:val="28"/>
          <w:szCs w:val="28"/>
        </w:rPr>
      </w:pPr>
    </w:p>
    <w:p w:rsidR="00FF21E6" w:rsidRPr="009C77D2" w:rsidRDefault="00FF21E6" w:rsidP="00E777F3">
      <w:pPr>
        <w:spacing w:after="0" w:line="360" w:lineRule="auto"/>
        <w:ind w:firstLine="709"/>
        <w:jc w:val="both"/>
        <w:rPr>
          <w:rFonts w:ascii="Times New Roman" w:eastAsia="Times New Roman" w:hAnsi="Times New Roman" w:cs="Times New Roman"/>
          <w:b/>
          <w:sz w:val="28"/>
          <w:szCs w:val="28"/>
        </w:rPr>
      </w:pPr>
      <w:r w:rsidRPr="009C77D2">
        <w:rPr>
          <w:rFonts w:ascii="Times New Roman" w:eastAsia="Times New Roman" w:hAnsi="Times New Roman" w:cs="Times New Roman"/>
          <w:b/>
          <w:sz w:val="28"/>
          <w:szCs w:val="28"/>
        </w:rPr>
        <w:t xml:space="preserve">Докладчик: </w:t>
      </w:r>
      <w:r w:rsidR="00B746DC">
        <w:rPr>
          <w:rFonts w:ascii="Times New Roman" w:eastAsia="Times New Roman" w:hAnsi="Times New Roman" w:cs="Times New Roman"/>
          <w:b/>
          <w:sz w:val="28"/>
          <w:szCs w:val="28"/>
        </w:rPr>
        <w:t>Зиновьева О.Н.</w:t>
      </w:r>
    </w:p>
    <w:p w:rsidR="00FF21E6" w:rsidRDefault="00FF21E6" w:rsidP="00E777F3">
      <w:pPr>
        <w:spacing w:after="0" w:line="360" w:lineRule="auto"/>
        <w:ind w:firstLine="709"/>
        <w:jc w:val="center"/>
        <w:rPr>
          <w:rFonts w:ascii="Times New Roman" w:hAnsi="Times New Roman" w:cs="Times New Roman"/>
          <w:sz w:val="28"/>
          <w:szCs w:val="28"/>
        </w:rPr>
      </w:pPr>
    </w:p>
    <w:p w:rsidR="0089053F" w:rsidRDefault="00134C1E" w:rsidP="00E777F3">
      <w:pPr>
        <w:spacing w:after="0" w:line="360" w:lineRule="auto"/>
        <w:ind w:firstLine="709"/>
        <w:jc w:val="both"/>
        <w:rPr>
          <w:rFonts w:ascii="Times New Roman" w:hAnsi="Times New Roman" w:cs="Times New Roman"/>
          <w:sz w:val="28"/>
          <w:szCs w:val="28"/>
        </w:rPr>
      </w:pPr>
      <w:r w:rsidRPr="0089053F">
        <w:rPr>
          <w:rFonts w:ascii="Times New Roman" w:hAnsi="Times New Roman" w:cs="Times New Roman"/>
          <w:sz w:val="28"/>
          <w:szCs w:val="28"/>
        </w:rPr>
        <w:t xml:space="preserve">Начать свой доклад хотелось бы с напоминания о том, что основным законом нашего государства предусмотрена обязанность платить законно установленные налоги и сборы. </w:t>
      </w:r>
    </w:p>
    <w:p w:rsidR="0004504F" w:rsidRDefault="0089053F" w:rsidP="00E777F3">
      <w:pPr>
        <w:spacing w:after="0" w:line="360" w:lineRule="auto"/>
        <w:ind w:firstLine="709"/>
        <w:jc w:val="both"/>
        <w:rPr>
          <w:rFonts w:ascii="Times New Roman" w:hAnsi="Times New Roman" w:cs="Times New Roman"/>
          <w:sz w:val="28"/>
          <w:szCs w:val="28"/>
        </w:rPr>
      </w:pPr>
      <w:r w:rsidRPr="0089053F">
        <w:rPr>
          <w:rFonts w:ascii="Times New Roman" w:hAnsi="Times New Roman" w:cs="Times New Roman"/>
          <w:sz w:val="28"/>
          <w:szCs w:val="28"/>
        </w:rPr>
        <w:t>И эта обязанность имеет вполне объяснимую необходимость.</w:t>
      </w:r>
      <w:r>
        <w:rPr>
          <w:rFonts w:ascii="Times New Roman" w:hAnsi="Times New Roman" w:cs="Times New Roman"/>
          <w:sz w:val="28"/>
          <w:szCs w:val="28"/>
        </w:rPr>
        <w:t xml:space="preserve"> </w:t>
      </w:r>
      <w:r w:rsidR="00532AFD" w:rsidRPr="0089053F">
        <w:rPr>
          <w:rFonts w:ascii="Times New Roman" w:hAnsi="Times New Roman" w:cs="Times New Roman"/>
          <w:sz w:val="28"/>
          <w:szCs w:val="28"/>
        </w:rPr>
        <w:t>За всю историю человечества ни одно государство не могло обойтись без взимания налогов, потому что для выполнения своих функций по удовлетворению общественных потребностей ему были всегда необходимы определенные средства. Средства эти могли быть мобилизованы</w:t>
      </w:r>
      <w:r w:rsidR="00532AFD" w:rsidRPr="00532AFD">
        <w:rPr>
          <w:rFonts w:ascii="Times New Roman" w:hAnsi="Times New Roman" w:cs="Times New Roman"/>
          <w:sz w:val="28"/>
          <w:szCs w:val="28"/>
        </w:rPr>
        <w:t xml:space="preserve"> только в виде налогов или займов, но займы приходится выплачивать также за счет налогов. </w:t>
      </w:r>
    </w:p>
    <w:p w:rsidR="0004504F" w:rsidRDefault="0004504F" w:rsidP="00E777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словами, суть</w:t>
      </w:r>
      <w:r w:rsidR="00087CC0">
        <w:rPr>
          <w:rFonts w:ascii="Times New Roman" w:hAnsi="Times New Roman" w:cs="Times New Roman"/>
          <w:sz w:val="28"/>
          <w:szCs w:val="28"/>
        </w:rPr>
        <w:t>ю</w:t>
      </w:r>
      <w:r>
        <w:rPr>
          <w:rFonts w:ascii="Times New Roman" w:hAnsi="Times New Roman" w:cs="Times New Roman"/>
          <w:sz w:val="28"/>
          <w:szCs w:val="28"/>
        </w:rPr>
        <w:t xml:space="preserve"> понятия «налог»</w:t>
      </w:r>
      <w:r w:rsidR="00087CC0">
        <w:rPr>
          <w:rFonts w:ascii="Times New Roman" w:hAnsi="Times New Roman" w:cs="Times New Roman"/>
          <w:sz w:val="28"/>
          <w:szCs w:val="28"/>
        </w:rPr>
        <w:t xml:space="preserve"> является плата за общественные блага, которые граждане хотят получить от своего г</w:t>
      </w:r>
      <w:r>
        <w:rPr>
          <w:rFonts w:ascii="Times New Roman" w:hAnsi="Times New Roman" w:cs="Times New Roman"/>
          <w:sz w:val="28"/>
          <w:szCs w:val="28"/>
        </w:rPr>
        <w:t>осударства</w:t>
      </w:r>
      <w:r w:rsidR="00087CC0">
        <w:rPr>
          <w:rFonts w:ascii="Times New Roman" w:hAnsi="Times New Roman" w:cs="Times New Roman"/>
          <w:sz w:val="28"/>
          <w:szCs w:val="28"/>
        </w:rPr>
        <w:t>.</w:t>
      </w:r>
    </w:p>
    <w:p w:rsidR="0066599C" w:rsidRDefault="00532AFD" w:rsidP="00E777F3">
      <w:pPr>
        <w:spacing w:after="0" w:line="360" w:lineRule="auto"/>
        <w:ind w:firstLine="709"/>
        <w:jc w:val="both"/>
        <w:rPr>
          <w:rFonts w:ascii="Times New Roman" w:hAnsi="Times New Roman" w:cs="Times New Roman"/>
          <w:sz w:val="28"/>
          <w:szCs w:val="28"/>
        </w:rPr>
      </w:pPr>
      <w:r w:rsidRPr="00532AFD">
        <w:rPr>
          <w:rFonts w:ascii="Times New Roman" w:hAnsi="Times New Roman" w:cs="Times New Roman"/>
          <w:sz w:val="28"/>
          <w:szCs w:val="28"/>
        </w:rPr>
        <w:t>Среди налогов, уплачиваемых в бюджет, одним из самых значимых по суммам поступлений в бюджет во многих странах является</w:t>
      </w:r>
      <w:r w:rsidR="0089053F">
        <w:rPr>
          <w:rFonts w:ascii="Times New Roman" w:hAnsi="Times New Roman" w:cs="Times New Roman"/>
          <w:sz w:val="28"/>
          <w:szCs w:val="28"/>
        </w:rPr>
        <w:t xml:space="preserve"> налог на доходы физических лиц </w:t>
      </w:r>
      <w:r w:rsidRPr="0089053F">
        <w:rPr>
          <w:rFonts w:ascii="Times New Roman" w:hAnsi="Times New Roman" w:cs="Times New Roman"/>
          <w:sz w:val="28"/>
          <w:szCs w:val="28"/>
        </w:rPr>
        <w:t>(или НДФЛ)</w:t>
      </w:r>
      <w:r w:rsidRPr="00532AFD">
        <w:rPr>
          <w:rFonts w:ascii="Times New Roman" w:hAnsi="Times New Roman" w:cs="Times New Roman"/>
          <w:sz w:val="28"/>
          <w:szCs w:val="28"/>
        </w:rPr>
        <w:t>.</w:t>
      </w:r>
      <w:r w:rsidR="0089053F">
        <w:rPr>
          <w:rFonts w:ascii="Times New Roman" w:hAnsi="Times New Roman" w:cs="Times New Roman"/>
          <w:sz w:val="28"/>
          <w:szCs w:val="28"/>
        </w:rPr>
        <w:t xml:space="preserve"> </w:t>
      </w:r>
    </w:p>
    <w:p w:rsidR="000027C1" w:rsidRDefault="0089053F" w:rsidP="00E777F3">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Кстати, здесь хочется сказать, что в рейтинге </w:t>
      </w:r>
      <w:r w:rsidRPr="0089053F">
        <w:rPr>
          <w:rFonts w:ascii="Times New Roman" w:hAnsi="Times New Roman" w:cs="Times New Roman"/>
          <w:sz w:val="28"/>
          <w:szCs w:val="28"/>
        </w:rPr>
        <w:t>стран Европы по ставке подоходного налога на граждан</w:t>
      </w:r>
      <w:r>
        <w:rPr>
          <w:rFonts w:ascii="Times New Roman" w:hAnsi="Times New Roman" w:cs="Times New Roman"/>
          <w:sz w:val="28"/>
          <w:szCs w:val="28"/>
        </w:rPr>
        <w:t xml:space="preserve">, Россия занимает 34 место из 37 стран, ниже ставка только в Республике </w:t>
      </w:r>
      <w:r w:rsidR="00361FE1">
        <w:rPr>
          <w:rFonts w:ascii="Times New Roman" w:hAnsi="Times New Roman" w:cs="Times New Roman"/>
          <w:sz w:val="28"/>
          <w:szCs w:val="28"/>
        </w:rPr>
        <w:t>Беларусь, Казахстане и Болгарии</w:t>
      </w:r>
      <w:r w:rsidRPr="000027C1">
        <w:rPr>
          <w:rFonts w:ascii="Times New Roman" w:hAnsi="Times New Roman" w:cs="Times New Roman"/>
          <w:sz w:val="28"/>
          <w:szCs w:val="28"/>
        </w:rPr>
        <w:t>.</w:t>
      </w:r>
      <w:r w:rsidR="0071697C" w:rsidRPr="000027C1">
        <w:rPr>
          <w:rFonts w:ascii="Times New Roman" w:hAnsi="Times New Roman" w:cs="Times New Roman"/>
          <w:sz w:val="28"/>
          <w:szCs w:val="28"/>
        </w:rPr>
        <w:t xml:space="preserve"> </w:t>
      </w:r>
      <w:r w:rsidR="000027C1" w:rsidRPr="002C1723">
        <w:rPr>
          <w:rFonts w:ascii="Times New Roman" w:hAnsi="Times New Roman" w:cs="Times New Roman"/>
          <w:sz w:val="28"/>
          <w:szCs w:val="28"/>
        </w:rPr>
        <w:t>Напомню, что ставк</w:t>
      </w:r>
      <w:r w:rsidR="00B746DC" w:rsidRPr="002C1723">
        <w:rPr>
          <w:rFonts w:ascii="Times New Roman" w:hAnsi="Times New Roman" w:cs="Times New Roman"/>
          <w:sz w:val="28"/>
          <w:szCs w:val="28"/>
        </w:rPr>
        <w:t xml:space="preserve">а для НДФЛ в РФ установлена 13%  если налоговая база меньше или равна 5 </w:t>
      </w:r>
      <w:proofErr w:type="gramStart"/>
      <w:r w:rsidR="00B746DC" w:rsidRPr="002C1723">
        <w:rPr>
          <w:rFonts w:ascii="Times New Roman" w:hAnsi="Times New Roman" w:cs="Times New Roman"/>
          <w:sz w:val="28"/>
          <w:szCs w:val="28"/>
        </w:rPr>
        <w:t>млн</w:t>
      </w:r>
      <w:proofErr w:type="gramEnd"/>
      <w:r w:rsidR="00B746DC" w:rsidRPr="002C1723">
        <w:rPr>
          <w:rFonts w:ascii="Times New Roman" w:hAnsi="Times New Roman" w:cs="Times New Roman"/>
          <w:sz w:val="28"/>
          <w:szCs w:val="28"/>
        </w:rPr>
        <w:t xml:space="preserve"> руб., и 15%  в части налоговой базы, превышающей 5 млн руб. в год</w:t>
      </w:r>
      <w:r w:rsidR="000027C1" w:rsidRPr="002C1723">
        <w:rPr>
          <w:rFonts w:ascii="Times New Roman" w:hAnsi="Times New Roman" w:cs="Times New Roman"/>
          <w:sz w:val="28"/>
          <w:szCs w:val="28"/>
        </w:rPr>
        <w:t>.</w:t>
      </w:r>
    </w:p>
    <w:p w:rsidR="009915A5" w:rsidRDefault="00532AFD" w:rsidP="00E777F3">
      <w:pPr>
        <w:spacing w:after="0" w:line="360" w:lineRule="auto"/>
        <w:ind w:firstLine="709"/>
        <w:jc w:val="both"/>
        <w:rPr>
          <w:rFonts w:ascii="Times New Roman" w:hAnsi="Times New Roman" w:cs="Times New Roman"/>
          <w:sz w:val="28"/>
          <w:szCs w:val="28"/>
        </w:rPr>
      </w:pPr>
      <w:r w:rsidRPr="00532AFD">
        <w:rPr>
          <w:rFonts w:ascii="Times New Roman" w:hAnsi="Times New Roman" w:cs="Times New Roman"/>
          <w:sz w:val="28"/>
          <w:szCs w:val="28"/>
          <w:shd w:val="clear" w:color="auto" w:fill="FFFFFF"/>
        </w:rPr>
        <w:t>Налогом на доходы физических лиц называется налог, об</w:t>
      </w:r>
      <w:r w:rsidR="009915A5">
        <w:rPr>
          <w:rFonts w:ascii="Times New Roman" w:hAnsi="Times New Roman" w:cs="Times New Roman"/>
          <w:sz w:val="28"/>
          <w:szCs w:val="28"/>
          <w:shd w:val="clear" w:color="auto" w:fill="FFFFFF"/>
        </w:rPr>
        <w:t xml:space="preserve">ъектом которого являются доходы. </w:t>
      </w:r>
      <w:r w:rsidR="009915A5">
        <w:rPr>
          <w:rFonts w:ascii="Times New Roman" w:hAnsi="Times New Roman" w:cs="Times New Roman"/>
          <w:sz w:val="28"/>
          <w:szCs w:val="28"/>
        </w:rPr>
        <w:t>С</w:t>
      </w:r>
      <w:r w:rsidR="009915A5" w:rsidRPr="00532AFD">
        <w:rPr>
          <w:rFonts w:ascii="Times New Roman" w:hAnsi="Times New Roman" w:cs="Times New Roman"/>
          <w:sz w:val="28"/>
          <w:szCs w:val="28"/>
        </w:rPr>
        <w:t xml:space="preserve">уществуют и такие доходы, которые от НДФЛ </w:t>
      </w:r>
      <w:r w:rsidR="009915A5" w:rsidRPr="00532AFD">
        <w:rPr>
          <w:rFonts w:ascii="Times New Roman" w:hAnsi="Times New Roman" w:cs="Times New Roman"/>
          <w:sz w:val="28"/>
          <w:szCs w:val="28"/>
        </w:rPr>
        <w:lastRenderedPageBreak/>
        <w:t>освобождены вообще. Но это отдельная, не менее увлекательная история, с которой вы можете ознакомиться в статье 217 Налогового кодекса</w:t>
      </w:r>
      <w:r w:rsidR="009915A5">
        <w:rPr>
          <w:rFonts w:ascii="Times New Roman" w:hAnsi="Times New Roman" w:cs="Times New Roman"/>
          <w:sz w:val="28"/>
          <w:szCs w:val="28"/>
        </w:rPr>
        <w:t>.</w:t>
      </w:r>
    </w:p>
    <w:p w:rsidR="0071697C" w:rsidRDefault="00467B5F" w:rsidP="00E777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Все мы здесь присутствующие</w:t>
      </w:r>
      <w:r w:rsidR="0071697C">
        <w:rPr>
          <w:rFonts w:ascii="Times New Roman" w:hAnsi="Times New Roman" w:cs="Times New Roman"/>
          <w:sz w:val="28"/>
          <w:szCs w:val="28"/>
          <w:shd w:val="clear" w:color="auto" w:fill="FFFFFF"/>
        </w:rPr>
        <w:t xml:space="preserve"> являемся плательщиками указанного налога, ведь </w:t>
      </w:r>
      <w:r w:rsidR="0071697C">
        <w:rPr>
          <w:rFonts w:ascii="Times New Roman" w:hAnsi="Times New Roman" w:cs="Times New Roman"/>
          <w:sz w:val="28"/>
          <w:szCs w:val="28"/>
        </w:rPr>
        <w:t>в</w:t>
      </w:r>
      <w:r>
        <w:rPr>
          <w:rFonts w:ascii="Times New Roman" w:hAnsi="Times New Roman" w:cs="Times New Roman"/>
          <w:sz w:val="28"/>
          <w:szCs w:val="28"/>
        </w:rPr>
        <w:t xml:space="preserve"> большинстве случаев НДФЛ удерживается непосредственно при выплате дохода налоговыми агентами (работодателем или другими организациями, или индивидуальными предпринимателями, от которых налогоплательщик получает доход). В таких случаях</w:t>
      </w:r>
      <w:r w:rsidR="0071697C">
        <w:rPr>
          <w:rFonts w:ascii="Times New Roman" w:hAnsi="Times New Roman" w:cs="Times New Roman"/>
          <w:sz w:val="28"/>
          <w:szCs w:val="28"/>
        </w:rPr>
        <w:t xml:space="preserve">, конечно же, </w:t>
      </w:r>
      <w:r>
        <w:rPr>
          <w:rFonts w:ascii="Times New Roman" w:hAnsi="Times New Roman" w:cs="Times New Roman"/>
          <w:sz w:val="28"/>
          <w:szCs w:val="28"/>
        </w:rPr>
        <w:t xml:space="preserve">декларировать полученный доход не нужно. </w:t>
      </w:r>
    </w:p>
    <w:p w:rsidR="00A2182A" w:rsidRDefault="00A2182A" w:rsidP="00E777F3">
      <w:pPr>
        <w:spacing w:after="0" w:line="360" w:lineRule="auto"/>
        <w:ind w:firstLine="709"/>
        <w:jc w:val="both"/>
        <w:rPr>
          <w:rFonts w:ascii="Times New Roman" w:hAnsi="Times New Roman" w:cs="Times New Roman"/>
          <w:sz w:val="28"/>
          <w:szCs w:val="28"/>
        </w:rPr>
      </w:pPr>
      <w:r w:rsidRPr="002C1723">
        <w:rPr>
          <w:rFonts w:ascii="Times New Roman" w:hAnsi="Times New Roman" w:cs="Times New Roman"/>
          <w:sz w:val="28"/>
          <w:szCs w:val="28"/>
        </w:rPr>
        <w:t xml:space="preserve">Бывают случаи, когда у налогового агента нет возможности </w:t>
      </w:r>
      <w:r w:rsidR="00467B5F" w:rsidRPr="002C1723">
        <w:rPr>
          <w:rFonts w:ascii="Times New Roman" w:hAnsi="Times New Roman" w:cs="Times New Roman"/>
          <w:sz w:val="28"/>
          <w:szCs w:val="28"/>
        </w:rPr>
        <w:t>уд</w:t>
      </w:r>
      <w:r w:rsidRPr="002C1723">
        <w:rPr>
          <w:rFonts w:ascii="Times New Roman" w:hAnsi="Times New Roman" w:cs="Times New Roman"/>
          <w:sz w:val="28"/>
          <w:szCs w:val="28"/>
        </w:rPr>
        <w:t>ержать налог при выплате дохода</w:t>
      </w:r>
      <w:r w:rsidR="00761D07" w:rsidRPr="002C1723">
        <w:rPr>
          <w:rFonts w:ascii="Times New Roman" w:hAnsi="Times New Roman" w:cs="Times New Roman"/>
          <w:sz w:val="28"/>
          <w:szCs w:val="28"/>
        </w:rPr>
        <w:t xml:space="preserve"> (например, организация вручила подарок)</w:t>
      </w:r>
      <w:r w:rsidRPr="002C1723">
        <w:rPr>
          <w:rFonts w:ascii="Times New Roman" w:hAnsi="Times New Roman" w:cs="Times New Roman"/>
          <w:sz w:val="28"/>
          <w:szCs w:val="28"/>
        </w:rPr>
        <w:t>.</w:t>
      </w:r>
      <w:r w:rsidR="00821AB0" w:rsidRPr="002C1723">
        <w:rPr>
          <w:rFonts w:ascii="Times New Roman" w:hAnsi="Times New Roman" w:cs="Times New Roman"/>
          <w:sz w:val="28"/>
          <w:szCs w:val="28"/>
        </w:rPr>
        <w:t xml:space="preserve"> </w:t>
      </w:r>
      <w:r w:rsidR="00D07631" w:rsidRPr="002C1723">
        <w:rPr>
          <w:rFonts w:ascii="Times New Roman" w:hAnsi="Times New Roman" w:cs="Times New Roman"/>
          <w:sz w:val="28"/>
          <w:szCs w:val="28"/>
        </w:rPr>
        <w:t>Н</w:t>
      </w:r>
      <w:r w:rsidRPr="002C1723">
        <w:rPr>
          <w:rFonts w:ascii="Times New Roman" w:hAnsi="Times New Roman" w:cs="Times New Roman"/>
          <w:sz w:val="28"/>
          <w:szCs w:val="28"/>
        </w:rPr>
        <w:t xml:space="preserve">алоговый агент </w:t>
      </w:r>
      <w:r w:rsidR="00821AB0" w:rsidRPr="002C1723">
        <w:rPr>
          <w:rFonts w:ascii="Times New Roman" w:hAnsi="Times New Roman" w:cs="Times New Roman"/>
          <w:sz w:val="28"/>
          <w:szCs w:val="28"/>
        </w:rPr>
        <w:t>направляет</w:t>
      </w:r>
      <w:r w:rsidRPr="002C1723">
        <w:rPr>
          <w:rFonts w:ascii="Times New Roman" w:hAnsi="Times New Roman" w:cs="Times New Roman"/>
          <w:sz w:val="28"/>
          <w:szCs w:val="28"/>
        </w:rPr>
        <w:t xml:space="preserve"> информацию о сумме неудержанного налога в инспекцию, та, в свою очередь</w:t>
      </w:r>
      <w:r w:rsidR="00821AB0" w:rsidRPr="002C1723">
        <w:rPr>
          <w:rFonts w:ascii="Times New Roman" w:hAnsi="Times New Roman" w:cs="Times New Roman"/>
          <w:sz w:val="28"/>
          <w:szCs w:val="28"/>
        </w:rPr>
        <w:t>,</w:t>
      </w:r>
      <w:r w:rsidRPr="002C1723">
        <w:rPr>
          <w:rFonts w:ascii="Times New Roman" w:hAnsi="Times New Roman" w:cs="Times New Roman"/>
          <w:sz w:val="28"/>
          <w:szCs w:val="28"/>
        </w:rPr>
        <w:t xml:space="preserve"> </w:t>
      </w:r>
      <w:r w:rsidR="00821AB0" w:rsidRPr="002C1723">
        <w:rPr>
          <w:rFonts w:ascii="Times New Roman" w:hAnsi="Times New Roman" w:cs="Times New Roman"/>
          <w:sz w:val="28"/>
          <w:szCs w:val="28"/>
        </w:rPr>
        <w:t>направляет</w:t>
      </w:r>
      <w:r w:rsidRPr="002C1723">
        <w:rPr>
          <w:rFonts w:ascii="Times New Roman" w:hAnsi="Times New Roman" w:cs="Times New Roman"/>
          <w:sz w:val="28"/>
          <w:szCs w:val="28"/>
        </w:rPr>
        <w:t xml:space="preserve"> этому лицу уведомление об уплате налога. По общему правилу налог подлежит уплате не позднее 1 декабря года, следующего за истекшим календарным годом. Подавать налоговую декларацию в рассматриваемом случае</w:t>
      </w:r>
      <w:r w:rsidR="00821AB0" w:rsidRPr="002C1723">
        <w:rPr>
          <w:rFonts w:ascii="Times New Roman" w:hAnsi="Times New Roman" w:cs="Times New Roman"/>
          <w:sz w:val="28"/>
          <w:szCs w:val="28"/>
        </w:rPr>
        <w:t xml:space="preserve"> теперь</w:t>
      </w:r>
      <w:r w:rsidRPr="002C1723">
        <w:rPr>
          <w:rFonts w:ascii="Times New Roman" w:hAnsi="Times New Roman" w:cs="Times New Roman"/>
          <w:sz w:val="28"/>
          <w:szCs w:val="28"/>
        </w:rPr>
        <w:t xml:space="preserve"> не нужно.</w:t>
      </w:r>
    </w:p>
    <w:p w:rsidR="00467B5F" w:rsidRDefault="00467B5F" w:rsidP="00E777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Однако в ряде случаев физические лица должны самостоятельно рассчитать сумму налога и представить декларацию по налогу на доходы физических лиц по форме 3-НДФЛ</w:t>
      </w:r>
      <w:r w:rsidR="00495F79">
        <w:rPr>
          <w:rFonts w:ascii="Times New Roman" w:hAnsi="Times New Roman" w:cs="Times New Roman"/>
          <w:sz w:val="28"/>
          <w:szCs w:val="28"/>
        </w:rPr>
        <w:t xml:space="preserve"> (далее </w:t>
      </w:r>
      <w:r w:rsidR="008A28A5" w:rsidRPr="00D7089E">
        <w:rPr>
          <w:rFonts w:ascii="Times New Roman" w:hAnsi="Times New Roman" w:cs="Times New Roman"/>
          <w:sz w:val="28"/>
          <w:szCs w:val="28"/>
          <w:shd w:val="clear" w:color="auto" w:fill="FFFFFF"/>
        </w:rPr>
        <w:t>—</w:t>
      </w:r>
      <w:r w:rsidR="008A28A5">
        <w:rPr>
          <w:rFonts w:ascii="Times New Roman" w:hAnsi="Times New Roman" w:cs="Times New Roman"/>
          <w:sz w:val="28"/>
          <w:szCs w:val="28"/>
          <w:shd w:val="clear" w:color="auto" w:fill="FFFFFF"/>
        </w:rPr>
        <w:t xml:space="preserve"> декларация 3-НДФЛ</w:t>
      </w:r>
      <w:r w:rsidR="00495F79">
        <w:rPr>
          <w:rFonts w:ascii="Times New Roman" w:hAnsi="Times New Roman" w:cs="Times New Roman"/>
          <w:sz w:val="28"/>
          <w:szCs w:val="28"/>
        </w:rPr>
        <w:t>)</w:t>
      </w:r>
      <w:r w:rsidR="0071697C">
        <w:rPr>
          <w:rFonts w:ascii="Times New Roman" w:hAnsi="Times New Roman" w:cs="Times New Roman"/>
          <w:sz w:val="28"/>
          <w:szCs w:val="28"/>
        </w:rPr>
        <w:t>.</w:t>
      </w:r>
      <w:r>
        <w:rPr>
          <w:rFonts w:ascii="Times New Roman" w:hAnsi="Times New Roman" w:cs="Times New Roman"/>
          <w:sz w:val="28"/>
          <w:szCs w:val="28"/>
        </w:rPr>
        <w:t xml:space="preserve"> </w:t>
      </w:r>
    </w:p>
    <w:p w:rsidR="009915A5" w:rsidRDefault="009915A5" w:rsidP="00E777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каждый год налоговые органы округа проводят </w:t>
      </w:r>
      <w:r w:rsidRPr="00361FE1">
        <w:rPr>
          <w:rFonts w:ascii="Times New Roman" w:hAnsi="Times New Roman" w:cs="Times New Roman"/>
          <w:b/>
          <w:sz w:val="28"/>
          <w:szCs w:val="28"/>
        </w:rPr>
        <w:t>декларационную кампанию.</w:t>
      </w:r>
    </w:p>
    <w:p w:rsidR="009915A5" w:rsidRDefault="009915A5" w:rsidP="00E777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целый комплекс мероприятий</w:t>
      </w:r>
      <w:r w:rsidR="00361FE1">
        <w:rPr>
          <w:rFonts w:ascii="Times New Roman" w:hAnsi="Times New Roman" w:cs="Times New Roman"/>
          <w:sz w:val="28"/>
          <w:szCs w:val="28"/>
        </w:rPr>
        <w:t>,</w:t>
      </w:r>
      <w:r>
        <w:rPr>
          <w:rFonts w:ascii="Times New Roman" w:hAnsi="Times New Roman" w:cs="Times New Roman"/>
          <w:sz w:val="28"/>
          <w:szCs w:val="28"/>
        </w:rPr>
        <w:t xml:space="preserve"> который включает в себя выявление физических лиц, обязанных сдать декларацию 3-НДФЛ, привлечение таких лиц к декларированию, а также оказание </w:t>
      </w:r>
      <w:r w:rsidRPr="00467B5F">
        <w:rPr>
          <w:rFonts w:ascii="Times New Roman" w:hAnsi="Times New Roman" w:cs="Times New Roman"/>
          <w:sz w:val="28"/>
          <w:szCs w:val="28"/>
        </w:rPr>
        <w:t xml:space="preserve">консультативной и методической помощи </w:t>
      </w:r>
      <w:r>
        <w:rPr>
          <w:rFonts w:ascii="Times New Roman" w:hAnsi="Times New Roman" w:cs="Times New Roman"/>
          <w:sz w:val="28"/>
          <w:szCs w:val="28"/>
        </w:rPr>
        <w:t>налогоплательщикам в части предоставления декларации с целью получения вычетов.</w:t>
      </w:r>
    </w:p>
    <w:p w:rsidR="00D66BE4" w:rsidRPr="00DC328C" w:rsidRDefault="00D66BE4" w:rsidP="00E777F3">
      <w:pPr>
        <w:spacing w:after="0" w:line="360" w:lineRule="auto"/>
        <w:ind w:firstLine="709"/>
        <w:jc w:val="both"/>
        <w:rPr>
          <w:rFonts w:ascii="Times New Roman" w:hAnsi="Times New Roman" w:cs="Times New Roman"/>
          <w:sz w:val="28"/>
          <w:szCs w:val="28"/>
        </w:rPr>
      </w:pPr>
      <w:r w:rsidRPr="00B54B04">
        <w:rPr>
          <w:rFonts w:ascii="Times New Roman" w:hAnsi="Times New Roman" w:cs="Times New Roman"/>
          <w:sz w:val="28"/>
          <w:szCs w:val="28"/>
        </w:rPr>
        <w:t>По итогам проводимой декларационной кампании 20</w:t>
      </w:r>
      <w:r w:rsidR="00D07631" w:rsidRPr="00B54B04">
        <w:rPr>
          <w:rFonts w:ascii="Times New Roman" w:hAnsi="Times New Roman" w:cs="Times New Roman"/>
          <w:sz w:val="28"/>
          <w:szCs w:val="28"/>
        </w:rPr>
        <w:t>2</w:t>
      </w:r>
      <w:r w:rsidR="00B54B04" w:rsidRPr="00B54B04">
        <w:rPr>
          <w:rFonts w:ascii="Times New Roman" w:hAnsi="Times New Roman" w:cs="Times New Roman"/>
          <w:sz w:val="28"/>
          <w:szCs w:val="28"/>
        </w:rPr>
        <w:t>1</w:t>
      </w:r>
      <w:r w:rsidRPr="00B54B04">
        <w:rPr>
          <w:rFonts w:ascii="Times New Roman" w:hAnsi="Times New Roman" w:cs="Times New Roman"/>
          <w:sz w:val="28"/>
          <w:szCs w:val="28"/>
        </w:rPr>
        <w:t xml:space="preserve"> года на территории округа выявлено более </w:t>
      </w:r>
      <w:r w:rsidR="00B54B04" w:rsidRPr="00B54B04">
        <w:rPr>
          <w:rFonts w:ascii="Times New Roman" w:hAnsi="Times New Roman" w:cs="Times New Roman"/>
          <w:sz w:val="28"/>
          <w:szCs w:val="28"/>
        </w:rPr>
        <w:t>29</w:t>
      </w:r>
      <w:r w:rsidRPr="00B54B04">
        <w:rPr>
          <w:rFonts w:ascii="Times New Roman" w:hAnsi="Times New Roman" w:cs="Times New Roman"/>
          <w:sz w:val="28"/>
          <w:szCs w:val="28"/>
        </w:rPr>
        <w:t xml:space="preserve"> тыс. физических лиц, имеющих обязанность по предоставлению налоговой декларации по НДФЛ за 20</w:t>
      </w:r>
      <w:r w:rsidR="00B54B04" w:rsidRPr="00B54B04">
        <w:rPr>
          <w:rFonts w:ascii="Times New Roman" w:hAnsi="Times New Roman" w:cs="Times New Roman"/>
          <w:sz w:val="28"/>
          <w:szCs w:val="28"/>
        </w:rPr>
        <w:t>20</w:t>
      </w:r>
      <w:r w:rsidRPr="00B54B04">
        <w:rPr>
          <w:rFonts w:ascii="Times New Roman" w:hAnsi="Times New Roman" w:cs="Times New Roman"/>
          <w:sz w:val="28"/>
          <w:szCs w:val="28"/>
        </w:rPr>
        <w:t xml:space="preserve"> год. Самостоятельно продекларировали свои доходы почти 2</w:t>
      </w:r>
      <w:r w:rsidR="00B54B04" w:rsidRPr="00B54B04">
        <w:rPr>
          <w:rFonts w:ascii="Times New Roman" w:hAnsi="Times New Roman" w:cs="Times New Roman"/>
          <w:sz w:val="28"/>
          <w:szCs w:val="28"/>
        </w:rPr>
        <w:t>8</w:t>
      </w:r>
      <w:r w:rsidRPr="00B54B04">
        <w:rPr>
          <w:rFonts w:ascii="Times New Roman" w:hAnsi="Times New Roman" w:cs="Times New Roman"/>
          <w:sz w:val="28"/>
          <w:szCs w:val="28"/>
        </w:rPr>
        <w:t xml:space="preserve"> тыс. человек с суммой налога к доплате в размере </w:t>
      </w:r>
      <w:r w:rsidR="00B54B04" w:rsidRPr="00B54B04">
        <w:rPr>
          <w:rFonts w:ascii="Times New Roman" w:hAnsi="Times New Roman" w:cs="Times New Roman"/>
          <w:sz w:val="28"/>
          <w:szCs w:val="28"/>
        </w:rPr>
        <w:t>460</w:t>
      </w:r>
      <w:r w:rsidR="00822C07" w:rsidRPr="00B54B04">
        <w:rPr>
          <w:rFonts w:ascii="Times New Roman" w:hAnsi="Times New Roman" w:cs="Times New Roman"/>
          <w:sz w:val="28"/>
          <w:szCs w:val="28"/>
        </w:rPr>
        <w:t xml:space="preserve"> млн. рублей</w:t>
      </w:r>
      <w:r w:rsidRPr="00B54B04">
        <w:rPr>
          <w:rFonts w:ascii="Times New Roman" w:hAnsi="Times New Roman" w:cs="Times New Roman"/>
          <w:color w:val="FF0000"/>
          <w:sz w:val="28"/>
          <w:szCs w:val="28"/>
        </w:rPr>
        <w:t xml:space="preserve">. </w:t>
      </w:r>
      <w:r w:rsidRPr="00B54B04">
        <w:rPr>
          <w:rFonts w:ascii="Times New Roman" w:hAnsi="Times New Roman" w:cs="Times New Roman"/>
          <w:sz w:val="28"/>
          <w:szCs w:val="28"/>
        </w:rPr>
        <w:t xml:space="preserve">Это означает, что </w:t>
      </w:r>
      <w:r w:rsidR="00B54B04" w:rsidRPr="00B54B04">
        <w:rPr>
          <w:rFonts w:ascii="Times New Roman" w:hAnsi="Times New Roman" w:cs="Times New Roman"/>
          <w:sz w:val="28"/>
          <w:szCs w:val="28"/>
        </w:rPr>
        <w:t>96</w:t>
      </w:r>
      <w:r w:rsidRPr="00B54B04">
        <w:rPr>
          <w:rFonts w:ascii="Times New Roman" w:hAnsi="Times New Roman" w:cs="Times New Roman"/>
          <w:sz w:val="28"/>
          <w:szCs w:val="28"/>
        </w:rPr>
        <w:t xml:space="preserve"> % </w:t>
      </w:r>
      <w:r w:rsidRPr="00B54B04">
        <w:rPr>
          <w:rFonts w:ascii="Times New Roman" w:hAnsi="Times New Roman" w:cs="Times New Roman"/>
          <w:sz w:val="28"/>
          <w:szCs w:val="28"/>
        </w:rPr>
        <w:lastRenderedPageBreak/>
        <w:t>физических лиц, получивших доход в 20</w:t>
      </w:r>
      <w:r w:rsidR="00B54B04" w:rsidRPr="00B54B04">
        <w:rPr>
          <w:rFonts w:ascii="Times New Roman" w:hAnsi="Times New Roman" w:cs="Times New Roman"/>
          <w:sz w:val="28"/>
          <w:szCs w:val="28"/>
        </w:rPr>
        <w:t>20</w:t>
      </w:r>
      <w:r w:rsidRPr="00B54B04">
        <w:rPr>
          <w:rFonts w:ascii="Times New Roman" w:hAnsi="Times New Roman" w:cs="Times New Roman"/>
          <w:sz w:val="28"/>
          <w:szCs w:val="28"/>
        </w:rPr>
        <w:t xml:space="preserve"> году, подлежащий декларированию, исполнили свою обязанность. Для сравнения – в</w:t>
      </w:r>
      <w:r w:rsidR="00B54B04" w:rsidRPr="00B54B04">
        <w:rPr>
          <w:rFonts w:ascii="Times New Roman" w:hAnsi="Times New Roman" w:cs="Times New Roman"/>
          <w:sz w:val="28"/>
          <w:szCs w:val="28"/>
        </w:rPr>
        <w:t xml:space="preserve"> прошлых периодах данный</w:t>
      </w:r>
      <w:r w:rsidRPr="00B54B04">
        <w:rPr>
          <w:rFonts w:ascii="Times New Roman" w:hAnsi="Times New Roman" w:cs="Times New Roman"/>
          <w:sz w:val="28"/>
          <w:szCs w:val="28"/>
        </w:rPr>
        <w:t xml:space="preserve"> показатель </w:t>
      </w:r>
      <w:r w:rsidR="00B54B04" w:rsidRPr="00B54B04">
        <w:rPr>
          <w:rFonts w:ascii="Times New Roman" w:hAnsi="Times New Roman" w:cs="Times New Roman"/>
          <w:sz w:val="28"/>
          <w:szCs w:val="28"/>
        </w:rPr>
        <w:t>не превышал 85%</w:t>
      </w:r>
      <w:bookmarkStart w:id="0" w:name="_GoBack"/>
      <w:bookmarkEnd w:id="0"/>
      <w:r w:rsidRPr="00B24DD2">
        <w:rPr>
          <w:rFonts w:ascii="Times New Roman" w:hAnsi="Times New Roman" w:cs="Times New Roman"/>
          <w:sz w:val="28"/>
          <w:szCs w:val="28"/>
        </w:rPr>
        <w:t xml:space="preserve"> </w:t>
      </w:r>
    </w:p>
    <w:p w:rsidR="00D66BE4" w:rsidRPr="00DC328C" w:rsidRDefault="00D66BE4" w:rsidP="00E777F3">
      <w:pPr>
        <w:spacing w:after="0" w:line="360" w:lineRule="auto"/>
        <w:ind w:firstLine="709"/>
        <w:jc w:val="both"/>
        <w:rPr>
          <w:rFonts w:ascii="Times New Roman" w:hAnsi="Times New Roman" w:cs="Times New Roman"/>
          <w:sz w:val="28"/>
          <w:szCs w:val="28"/>
        </w:rPr>
      </w:pPr>
      <w:r w:rsidRPr="00DC328C">
        <w:rPr>
          <w:rFonts w:ascii="Times New Roman" w:hAnsi="Times New Roman" w:cs="Times New Roman"/>
          <w:sz w:val="28"/>
          <w:szCs w:val="28"/>
        </w:rPr>
        <w:t>Такие итоги говорят о повышении сознательности налогоплательщиков, а также об эффективности мероприятий, проводимых налоговыми органами в целях привлечения к декларированию.</w:t>
      </w:r>
    </w:p>
    <w:p w:rsidR="0066599C" w:rsidRDefault="00D66BE4" w:rsidP="00E777F3">
      <w:pPr>
        <w:spacing w:after="0" w:line="360" w:lineRule="auto"/>
        <w:ind w:firstLine="709"/>
        <w:jc w:val="both"/>
        <w:rPr>
          <w:rFonts w:ascii="Times New Roman" w:hAnsi="Times New Roman" w:cs="Times New Roman"/>
          <w:sz w:val="28"/>
          <w:szCs w:val="28"/>
        </w:rPr>
      </w:pPr>
      <w:bookmarkStart w:id="1" w:name="_Toc468223414"/>
      <w:bookmarkStart w:id="2" w:name="_Toc481948681"/>
      <w:r>
        <w:rPr>
          <w:rFonts w:ascii="Times New Roman" w:hAnsi="Times New Roman" w:cs="Times New Roman"/>
          <w:sz w:val="28"/>
          <w:szCs w:val="28"/>
        </w:rPr>
        <w:t>Так,</w:t>
      </w:r>
      <w:r w:rsidR="007340E2">
        <w:rPr>
          <w:rFonts w:ascii="Times New Roman" w:hAnsi="Times New Roman" w:cs="Times New Roman"/>
          <w:sz w:val="28"/>
          <w:szCs w:val="28"/>
        </w:rPr>
        <w:t xml:space="preserve"> кто все-таки обязан сдавать декларацию 3-НДФЛ и рассчитывать в ней налог самостоятельно.</w:t>
      </w:r>
    </w:p>
    <w:p w:rsidR="007340E2" w:rsidRDefault="007340E2" w:rsidP="00E777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так обязаны задекларировать свой доход те, кто:</w:t>
      </w:r>
    </w:p>
    <w:p w:rsidR="00CA1568" w:rsidRDefault="007340E2" w:rsidP="00E777F3">
      <w:pPr>
        <w:pStyle w:val="aff7"/>
        <w:numPr>
          <w:ilvl w:val="0"/>
          <w:numId w:val="28"/>
        </w:numPr>
        <w:spacing w:after="0" w:line="360" w:lineRule="auto"/>
        <w:ind w:left="0" w:firstLine="709"/>
        <w:jc w:val="both"/>
        <w:rPr>
          <w:rFonts w:ascii="Times New Roman" w:hAnsi="Times New Roman" w:cs="Times New Roman"/>
          <w:sz w:val="28"/>
          <w:szCs w:val="28"/>
        </w:rPr>
      </w:pPr>
      <w:r w:rsidRPr="00CA1568">
        <w:rPr>
          <w:rFonts w:ascii="Times New Roman" w:hAnsi="Times New Roman" w:cs="Times New Roman"/>
          <w:sz w:val="28"/>
          <w:szCs w:val="28"/>
        </w:rPr>
        <w:t>Получил</w:t>
      </w:r>
      <w:r w:rsidR="002756BA" w:rsidRPr="00CA1568">
        <w:rPr>
          <w:rFonts w:ascii="Times New Roman" w:hAnsi="Times New Roman" w:cs="Times New Roman"/>
          <w:sz w:val="28"/>
          <w:szCs w:val="28"/>
        </w:rPr>
        <w:t xml:space="preserve"> доход от продажи имущества, например, квартиры, которая находилась в собственности </w:t>
      </w:r>
      <w:proofErr w:type="gramStart"/>
      <w:r w:rsidR="002756BA" w:rsidRPr="00CA1568">
        <w:rPr>
          <w:rFonts w:ascii="Times New Roman" w:hAnsi="Times New Roman" w:cs="Times New Roman"/>
          <w:sz w:val="28"/>
          <w:szCs w:val="28"/>
        </w:rPr>
        <w:t xml:space="preserve">менее </w:t>
      </w:r>
      <w:r w:rsidR="00087CC0" w:rsidRPr="00CA1568">
        <w:rPr>
          <w:rFonts w:ascii="Times New Roman" w:hAnsi="Times New Roman" w:cs="Times New Roman"/>
          <w:sz w:val="28"/>
          <w:szCs w:val="28"/>
        </w:rPr>
        <w:t>минимального</w:t>
      </w:r>
      <w:proofErr w:type="gramEnd"/>
      <w:r w:rsidR="00087CC0" w:rsidRPr="00CA1568">
        <w:rPr>
          <w:rFonts w:ascii="Times New Roman" w:hAnsi="Times New Roman" w:cs="Times New Roman"/>
          <w:sz w:val="28"/>
          <w:szCs w:val="28"/>
        </w:rPr>
        <w:t xml:space="preserve"> предельного срока владения</w:t>
      </w:r>
      <w:r w:rsidR="00AE3252" w:rsidRPr="00CA1568">
        <w:rPr>
          <w:rFonts w:ascii="Times New Roman" w:hAnsi="Times New Roman" w:cs="Times New Roman"/>
          <w:sz w:val="28"/>
          <w:szCs w:val="28"/>
        </w:rPr>
        <w:t>, а также имущественных прав (например,</w:t>
      </w:r>
      <w:r w:rsidR="006012E0" w:rsidRPr="00CA1568">
        <w:rPr>
          <w:rFonts w:ascii="Times New Roman" w:hAnsi="Times New Roman" w:cs="Times New Roman"/>
          <w:sz w:val="28"/>
          <w:szCs w:val="28"/>
        </w:rPr>
        <w:t xml:space="preserve"> переуступка права требования).</w:t>
      </w:r>
    </w:p>
    <w:p w:rsidR="00087CC0" w:rsidRPr="00CA1568" w:rsidRDefault="00087CC0" w:rsidP="00E777F3">
      <w:pPr>
        <w:spacing w:after="0" w:line="360" w:lineRule="auto"/>
        <w:ind w:firstLine="709"/>
        <w:jc w:val="both"/>
        <w:rPr>
          <w:rFonts w:ascii="Times New Roman" w:hAnsi="Times New Roman" w:cs="Times New Roman"/>
          <w:sz w:val="28"/>
          <w:szCs w:val="28"/>
        </w:rPr>
      </w:pPr>
      <w:r w:rsidRPr="00CA1568">
        <w:rPr>
          <w:rFonts w:ascii="Times New Roman" w:hAnsi="Times New Roman" w:cs="Times New Roman"/>
          <w:sz w:val="28"/>
          <w:szCs w:val="28"/>
        </w:rPr>
        <w:t xml:space="preserve">Многие до сих пор считают, что при продаже определенного имущества (доли в нем) можно не уплачивать НДФЛ. Однако при продаже недвижимого имущества потребуется уплатить налог, если оно было в собственности </w:t>
      </w:r>
      <w:proofErr w:type="gramStart"/>
      <w:r w:rsidRPr="00CA1568">
        <w:rPr>
          <w:rFonts w:ascii="Times New Roman" w:hAnsi="Times New Roman" w:cs="Times New Roman"/>
          <w:sz w:val="28"/>
          <w:szCs w:val="28"/>
        </w:rPr>
        <w:t>менее минимального</w:t>
      </w:r>
      <w:proofErr w:type="gramEnd"/>
      <w:r w:rsidRPr="00CA1568">
        <w:rPr>
          <w:rFonts w:ascii="Times New Roman" w:hAnsi="Times New Roman" w:cs="Times New Roman"/>
          <w:sz w:val="28"/>
          <w:szCs w:val="28"/>
        </w:rPr>
        <w:t xml:space="preserve"> предельного срока владения. </w:t>
      </w:r>
    </w:p>
    <w:p w:rsidR="00087CC0" w:rsidRDefault="00087CC0" w:rsidP="00E777F3">
      <w:pPr>
        <w:spacing w:after="0" w:line="360" w:lineRule="auto"/>
        <w:ind w:firstLine="709"/>
        <w:jc w:val="both"/>
        <w:rPr>
          <w:rFonts w:ascii="Times New Roman" w:hAnsi="Times New Roman" w:cs="Times New Roman"/>
          <w:sz w:val="28"/>
          <w:szCs w:val="28"/>
        </w:rPr>
      </w:pPr>
      <w:r w:rsidRPr="001244E4">
        <w:rPr>
          <w:rFonts w:ascii="Times New Roman" w:hAnsi="Times New Roman" w:cs="Times New Roman"/>
          <w:sz w:val="28"/>
          <w:szCs w:val="28"/>
        </w:rPr>
        <w:t xml:space="preserve">Минимальный предельный срок владения объектом недвижимого имущества - это срок, в течение которого недвижимость должна находиться в собственности, чтобы доходы от ее продажи не облагались НДФЛ. </w:t>
      </w:r>
      <w:r>
        <w:rPr>
          <w:rFonts w:ascii="Times New Roman" w:hAnsi="Times New Roman" w:cs="Times New Roman"/>
          <w:sz w:val="28"/>
          <w:szCs w:val="28"/>
        </w:rPr>
        <w:t xml:space="preserve">В соответствии с Налоговым кодексом этот срок установлен 5 лет. </w:t>
      </w:r>
      <w:r w:rsidRPr="0033502C">
        <w:rPr>
          <w:rFonts w:ascii="Times New Roman" w:hAnsi="Times New Roman" w:cs="Times New Roman"/>
          <w:sz w:val="28"/>
          <w:szCs w:val="28"/>
        </w:rPr>
        <w:t xml:space="preserve">Вместе с этим региональные власти </w:t>
      </w:r>
      <w:r>
        <w:rPr>
          <w:rFonts w:ascii="Times New Roman" w:hAnsi="Times New Roman" w:cs="Times New Roman"/>
          <w:sz w:val="28"/>
          <w:szCs w:val="28"/>
        </w:rPr>
        <w:t>имеют</w:t>
      </w:r>
      <w:r w:rsidRPr="0033502C">
        <w:rPr>
          <w:rFonts w:ascii="Times New Roman" w:hAnsi="Times New Roman" w:cs="Times New Roman"/>
          <w:sz w:val="28"/>
          <w:szCs w:val="28"/>
        </w:rPr>
        <w:t xml:space="preserve"> право снижать минимальный предельный срок владения объектом недвижимости. </w:t>
      </w:r>
      <w:r>
        <w:rPr>
          <w:rFonts w:ascii="Times New Roman" w:hAnsi="Times New Roman" w:cs="Times New Roman"/>
          <w:sz w:val="28"/>
          <w:szCs w:val="28"/>
        </w:rPr>
        <w:t xml:space="preserve">Для </w:t>
      </w:r>
      <w:r w:rsidRPr="00087E71">
        <w:rPr>
          <w:rFonts w:ascii="Times New Roman" w:hAnsi="Times New Roman" w:cs="Times New Roman"/>
          <w:sz w:val="28"/>
          <w:szCs w:val="28"/>
        </w:rPr>
        <w:t>жител</w:t>
      </w:r>
      <w:r>
        <w:rPr>
          <w:rFonts w:ascii="Times New Roman" w:hAnsi="Times New Roman" w:cs="Times New Roman"/>
          <w:sz w:val="28"/>
          <w:szCs w:val="28"/>
        </w:rPr>
        <w:t>ей</w:t>
      </w:r>
      <w:r w:rsidRPr="00087E71">
        <w:rPr>
          <w:rFonts w:ascii="Times New Roman" w:hAnsi="Times New Roman" w:cs="Times New Roman"/>
          <w:sz w:val="28"/>
          <w:szCs w:val="28"/>
        </w:rPr>
        <w:t xml:space="preserve"> наше</w:t>
      </w:r>
      <w:r>
        <w:rPr>
          <w:rFonts w:ascii="Times New Roman" w:hAnsi="Times New Roman" w:cs="Times New Roman"/>
          <w:sz w:val="28"/>
          <w:szCs w:val="28"/>
        </w:rPr>
        <w:t>го</w:t>
      </w:r>
      <w:r w:rsidRPr="00087E71">
        <w:rPr>
          <w:rFonts w:ascii="Times New Roman" w:hAnsi="Times New Roman" w:cs="Times New Roman"/>
          <w:sz w:val="28"/>
          <w:szCs w:val="28"/>
        </w:rPr>
        <w:t xml:space="preserve"> округа минимальный предельный срок владения объектом недвижимого имущества, расположенного на территории Ханты-Мансийского автономного округа – Югры, составляет три года</w:t>
      </w:r>
      <w:r>
        <w:rPr>
          <w:rFonts w:ascii="Times New Roman" w:hAnsi="Times New Roman" w:cs="Times New Roman"/>
          <w:sz w:val="28"/>
          <w:szCs w:val="28"/>
        </w:rPr>
        <w:t xml:space="preserve">. </w:t>
      </w:r>
    </w:p>
    <w:p w:rsidR="00087CC0" w:rsidRPr="001244E4" w:rsidRDefault="00087CC0" w:rsidP="00E777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обратить внимание тех, кто планирует продать квартиру и переехать в другой регион </w:t>
      </w:r>
      <w:r w:rsidRPr="00087E71">
        <w:rPr>
          <w:rFonts w:ascii="Times New Roman" w:hAnsi="Times New Roman" w:cs="Times New Roman"/>
          <w:sz w:val="28"/>
          <w:szCs w:val="28"/>
        </w:rPr>
        <w:t>–</w:t>
      </w:r>
      <w:r w:rsidRPr="00B03E50">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установленный законом округа срок 3 года в отношении таких налогоплательщиков распространяться не будет. Так как </w:t>
      </w:r>
      <w:r>
        <w:rPr>
          <w:rFonts w:ascii="Times New Roman" w:hAnsi="Times New Roman" w:cs="Times New Roman"/>
          <w:sz w:val="28"/>
          <w:szCs w:val="28"/>
        </w:rPr>
        <w:lastRenderedPageBreak/>
        <w:t>фактически обязанность по декларированию дохода возникнет уже при постановке на налоговом учете в другом субъекте.</w:t>
      </w:r>
    </w:p>
    <w:p w:rsidR="00087CC0" w:rsidRPr="001770EF" w:rsidRDefault="00087CC0" w:rsidP="00E777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1770EF">
        <w:rPr>
          <w:rFonts w:ascii="Times New Roman" w:hAnsi="Times New Roman" w:cs="Times New Roman"/>
          <w:sz w:val="28"/>
          <w:szCs w:val="28"/>
        </w:rPr>
        <w:t>инимальный срок владения составля</w:t>
      </w:r>
      <w:r>
        <w:rPr>
          <w:rFonts w:ascii="Times New Roman" w:hAnsi="Times New Roman" w:cs="Times New Roman"/>
          <w:sz w:val="28"/>
          <w:szCs w:val="28"/>
        </w:rPr>
        <w:t>е</w:t>
      </w:r>
      <w:r w:rsidRPr="001770EF">
        <w:rPr>
          <w:rFonts w:ascii="Times New Roman" w:hAnsi="Times New Roman" w:cs="Times New Roman"/>
          <w:sz w:val="28"/>
          <w:szCs w:val="28"/>
        </w:rPr>
        <w:t>т</w:t>
      </w:r>
      <w:r>
        <w:rPr>
          <w:rFonts w:ascii="Times New Roman" w:hAnsi="Times New Roman" w:cs="Times New Roman"/>
          <w:sz w:val="28"/>
          <w:szCs w:val="28"/>
        </w:rPr>
        <w:t xml:space="preserve"> три года в случае если:</w:t>
      </w:r>
    </w:p>
    <w:p w:rsidR="00087CC0" w:rsidRPr="001770EF" w:rsidRDefault="00087CC0" w:rsidP="00E777F3">
      <w:pPr>
        <w:spacing w:after="0" w:line="360" w:lineRule="auto"/>
        <w:ind w:firstLine="709"/>
        <w:jc w:val="both"/>
        <w:rPr>
          <w:rFonts w:ascii="Times New Roman" w:hAnsi="Times New Roman" w:cs="Times New Roman"/>
          <w:sz w:val="28"/>
          <w:szCs w:val="28"/>
        </w:rPr>
      </w:pPr>
      <w:r w:rsidRPr="001770EF">
        <w:rPr>
          <w:rFonts w:ascii="Times New Roman" w:hAnsi="Times New Roman" w:cs="Times New Roman"/>
          <w:sz w:val="28"/>
          <w:szCs w:val="28"/>
        </w:rPr>
        <w:t>- право собственности получено по наследству или договору дарения от члена семьи или близкого родственника;</w:t>
      </w:r>
    </w:p>
    <w:p w:rsidR="00087CC0" w:rsidRPr="001770EF" w:rsidRDefault="00087CC0" w:rsidP="00E777F3">
      <w:pPr>
        <w:spacing w:after="0" w:line="360" w:lineRule="auto"/>
        <w:ind w:firstLine="709"/>
        <w:jc w:val="both"/>
        <w:rPr>
          <w:rFonts w:ascii="Times New Roman" w:hAnsi="Times New Roman" w:cs="Times New Roman"/>
          <w:sz w:val="28"/>
          <w:szCs w:val="28"/>
        </w:rPr>
      </w:pPr>
      <w:r w:rsidRPr="001770EF">
        <w:rPr>
          <w:rFonts w:ascii="Times New Roman" w:hAnsi="Times New Roman" w:cs="Times New Roman"/>
          <w:sz w:val="28"/>
          <w:szCs w:val="28"/>
        </w:rPr>
        <w:t>-</w:t>
      </w:r>
      <w:r>
        <w:rPr>
          <w:rFonts w:ascii="Times New Roman" w:hAnsi="Times New Roman" w:cs="Times New Roman"/>
          <w:sz w:val="28"/>
          <w:szCs w:val="28"/>
        </w:rPr>
        <w:t xml:space="preserve"> </w:t>
      </w:r>
      <w:r w:rsidRPr="001770EF">
        <w:rPr>
          <w:rFonts w:ascii="Times New Roman" w:hAnsi="Times New Roman" w:cs="Times New Roman"/>
          <w:sz w:val="28"/>
          <w:szCs w:val="28"/>
        </w:rPr>
        <w:t>право собственности получено в результате приватизации;</w:t>
      </w:r>
    </w:p>
    <w:p w:rsidR="00087CC0" w:rsidRDefault="00087CC0" w:rsidP="00E777F3">
      <w:pPr>
        <w:spacing w:after="0" w:line="360" w:lineRule="auto"/>
        <w:ind w:firstLine="709"/>
        <w:jc w:val="both"/>
        <w:rPr>
          <w:rFonts w:ascii="Times New Roman" w:hAnsi="Times New Roman" w:cs="Times New Roman"/>
          <w:sz w:val="28"/>
          <w:szCs w:val="28"/>
        </w:rPr>
      </w:pPr>
      <w:r w:rsidRPr="00BB3563">
        <w:rPr>
          <w:rFonts w:ascii="Times New Roman" w:hAnsi="Times New Roman" w:cs="Times New Roman"/>
          <w:sz w:val="28"/>
          <w:szCs w:val="28"/>
        </w:rPr>
        <w:t>- право собственности получено плательщиком ренты в результате передачи имущества по договору пожиз</w:t>
      </w:r>
      <w:r>
        <w:rPr>
          <w:rFonts w:ascii="Times New Roman" w:hAnsi="Times New Roman" w:cs="Times New Roman"/>
          <w:sz w:val="28"/>
          <w:szCs w:val="28"/>
        </w:rPr>
        <w:t>ненного содержания с иждивением;</w:t>
      </w:r>
    </w:p>
    <w:p w:rsidR="00087CC0" w:rsidRDefault="00087CC0" w:rsidP="00E777F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BB3563">
        <w:rPr>
          <w:rFonts w:ascii="Times New Roman" w:hAnsi="Times New Roman" w:cs="Times New Roman"/>
          <w:sz w:val="28"/>
          <w:szCs w:val="28"/>
        </w:rPr>
        <w:t>в случае если в собственности налогоплательщика (включая совместную собственность супругов) на дату государственной регистрации перехода права собственности от налогоплательщика к покупателю на проданный объект недвижимого имущества в виде комнаты, квартиры, жилого дома, части квартиры, части жилого дома или доли в праве собственности на жилое помещение не находится иного жилого помещения (доли в праве собственности на жилое помещение).</w:t>
      </w:r>
      <w:proofErr w:type="gramEnd"/>
    </w:p>
    <w:p w:rsidR="00087CC0" w:rsidRDefault="00087CC0" w:rsidP="00E777F3">
      <w:pPr>
        <w:spacing w:after="0" w:line="360" w:lineRule="auto"/>
        <w:ind w:firstLine="709"/>
        <w:jc w:val="both"/>
        <w:rPr>
          <w:rFonts w:ascii="Times New Roman" w:hAnsi="Times New Roman" w:cs="Times New Roman"/>
          <w:sz w:val="28"/>
          <w:szCs w:val="28"/>
        </w:rPr>
      </w:pPr>
      <w:r w:rsidRPr="0033502C">
        <w:rPr>
          <w:rFonts w:ascii="Times New Roman" w:hAnsi="Times New Roman" w:cs="Times New Roman"/>
          <w:sz w:val="28"/>
          <w:szCs w:val="28"/>
        </w:rPr>
        <w:t xml:space="preserve">Указанные положения применяются только в отношении объектов недвижимости, приобретенных в собственность после 01 января 2016 года. </w:t>
      </w:r>
    </w:p>
    <w:p w:rsidR="006B7332" w:rsidRDefault="006B7332" w:rsidP="00E777F3">
      <w:pPr>
        <w:spacing w:after="0" w:line="360" w:lineRule="auto"/>
        <w:ind w:firstLine="709"/>
        <w:jc w:val="both"/>
        <w:rPr>
          <w:rFonts w:ascii="Times New Roman" w:hAnsi="Times New Roman" w:cs="Times New Roman"/>
          <w:sz w:val="28"/>
          <w:szCs w:val="28"/>
        </w:rPr>
      </w:pPr>
      <w:r w:rsidRPr="00B37AF4">
        <w:rPr>
          <w:rFonts w:ascii="Times New Roman" w:hAnsi="Times New Roman" w:cs="Times New Roman"/>
          <w:sz w:val="28"/>
          <w:szCs w:val="28"/>
        </w:rPr>
        <w:t>Дата приобретения недвижимости в собственность определяется в зависимости от основания для получения права собственности, например:</w:t>
      </w:r>
    </w:p>
    <w:p w:rsidR="006B7332" w:rsidRDefault="006B7332" w:rsidP="00E777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37AF4">
        <w:rPr>
          <w:rFonts w:ascii="Times New Roman" w:hAnsi="Times New Roman" w:cs="Times New Roman"/>
          <w:sz w:val="28"/>
          <w:szCs w:val="28"/>
        </w:rPr>
        <w:t xml:space="preserve">если вы покупаете недвижимость, то срок нахождения ее в вашей собственности будет исчисляться </w:t>
      </w:r>
      <w:proofErr w:type="gramStart"/>
      <w:r w:rsidRPr="00B37AF4">
        <w:rPr>
          <w:rFonts w:ascii="Times New Roman" w:hAnsi="Times New Roman" w:cs="Times New Roman"/>
          <w:sz w:val="28"/>
          <w:szCs w:val="28"/>
        </w:rPr>
        <w:t>с даты</w:t>
      </w:r>
      <w:proofErr w:type="gramEnd"/>
      <w:r w:rsidRPr="00B37AF4">
        <w:rPr>
          <w:rFonts w:ascii="Times New Roman" w:hAnsi="Times New Roman" w:cs="Times New Roman"/>
          <w:sz w:val="28"/>
          <w:szCs w:val="28"/>
        </w:rPr>
        <w:t xml:space="preserve"> государственной регистрации перехода права на эту недвижимость (она указана в свидетельстве о регистрации права или в выписке из ЕГРП);</w:t>
      </w:r>
    </w:p>
    <w:p w:rsidR="006B7332" w:rsidRPr="00B37AF4" w:rsidRDefault="006B7332" w:rsidP="00E777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37AF4">
        <w:rPr>
          <w:rFonts w:ascii="Times New Roman" w:hAnsi="Times New Roman" w:cs="Times New Roman"/>
          <w:sz w:val="28"/>
          <w:szCs w:val="28"/>
        </w:rPr>
        <w:t>если вы получаете недвижимость по наследству, то право на него возникает со дня открытия наследства, то есть со дня смерти наследодателя;</w:t>
      </w:r>
    </w:p>
    <w:p w:rsidR="006B7332" w:rsidRDefault="006B7332" w:rsidP="00E777F3">
      <w:pPr>
        <w:spacing w:after="0" w:line="360" w:lineRule="auto"/>
        <w:ind w:firstLine="709"/>
        <w:jc w:val="both"/>
        <w:rPr>
          <w:rFonts w:ascii="Times New Roman" w:hAnsi="Times New Roman" w:cs="Times New Roman"/>
          <w:sz w:val="28"/>
          <w:szCs w:val="28"/>
        </w:rPr>
      </w:pPr>
      <w:proofErr w:type="gramStart"/>
      <w:r w:rsidRPr="00B37AF4">
        <w:rPr>
          <w:rFonts w:ascii="Times New Roman" w:hAnsi="Times New Roman" w:cs="Times New Roman"/>
          <w:sz w:val="28"/>
          <w:szCs w:val="28"/>
        </w:rPr>
        <w:t xml:space="preserve">- при продаже жилого помещения или доли (долей) в нем, приобретенных по договору участия в долевом строительстве или по другому договору, связанному с долевым строительством, по договору об участии в жилищно-строительном кооперативе, срок владения таким жилым помещением исчисляется с даты полной оплаты стоимости такого жилого </w:t>
      </w:r>
      <w:r w:rsidRPr="00B37AF4">
        <w:rPr>
          <w:rFonts w:ascii="Times New Roman" w:hAnsi="Times New Roman" w:cs="Times New Roman"/>
          <w:sz w:val="28"/>
          <w:szCs w:val="28"/>
        </w:rPr>
        <w:lastRenderedPageBreak/>
        <w:t>помещения или доли (долей) в нем в соответствии с соответствующим договором.</w:t>
      </w:r>
      <w:proofErr w:type="gramEnd"/>
    </w:p>
    <w:p w:rsidR="00CB2E16" w:rsidRDefault="00CB2E16" w:rsidP="00E777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B37AF4">
        <w:rPr>
          <w:rFonts w:ascii="Times New Roman" w:hAnsi="Times New Roman" w:cs="Times New Roman"/>
          <w:sz w:val="28"/>
          <w:szCs w:val="28"/>
        </w:rPr>
        <w:t>звестны случаи, когда для снижения налога продавец договаривается с покупателем об оформлении купли-продажи объекта недвижимости по заниженной стоимо</w:t>
      </w:r>
      <w:r>
        <w:rPr>
          <w:rFonts w:ascii="Times New Roman" w:hAnsi="Times New Roman" w:cs="Times New Roman"/>
          <w:sz w:val="28"/>
          <w:szCs w:val="28"/>
        </w:rPr>
        <w:t>сти и, зачастую, в «официальном»</w:t>
      </w:r>
      <w:r w:rsidRPr="00B37AF4">
        <w:rPr>
          <w:rFonts w:ascii="Times New Roman" w:hAnsi="Times New Roman" w:cs="Times New Roman"/>
          <w:sz w:val="28"/>
          <w:szCs w:val="28"/>
        </w:rPr>
        <w:t xml:space="preserve"> договоре устанавливается цена, которая в несколько раз ниже рыночной.</w:t>
      </w:r>
    </w:p>
    <w:p w:rsidR="006012E0" w:rsidRDefault="006012E0" w:rsidP="00E777F3">
      <w:pPr>
        <w:spacing w:after="0" w:line="360" w:lineRule="auto"/>
        <w:ind w:firstLine="709"/>
        <w:jc w:val="both"/>
        <w:rPr>
          <w:rFonts w:ascii="Times New Roman" w:hAnsi="Times New Roman" w:cs="Times New Roman"/>
          <w:sz w:val="28"/>
          <w:szCs w:val="28"/>
        </w:rPr>
      </w:pPr>
      <w:r w:rsidRPr="006012E0">
        <w:rPr>
          <w:rFonts w:ascii="Times New Roman" w:hAnsi="Times New Roman" w:cs="Times New Roman"/>
          <w:sz w:val="28"/>
          <w:szCs w:val="28"/>
        </w:rPr>
        <w:t>В случае</w:t>
      </w:r>
      <w:r w:rsidR="00D720D0">
        <w:rPr>
          <w:rFonts w:ascii="Times New Roman" w:hAnsi="Times New Roman" w:cs="Times New Roman"/>
          <w:sz w:val="28"/>
          <w:szCs w:val="28"/>
        </w:rPr>
        <w:t xml:space="preserve"> </w:t>
      </w:r>
      <w:r w:rsidRPr="006012E0">
        <w:rPr>
          <w:rFonts w:ascii="Times New Roman" w:hAnsi="Times New Roman" w:cs="Times New Roman"/>
          <w:sz w:val="28"/>
          <w:szCs w:val="28"/>
        </w:rPr>
        <w:t>если доход от продажи объекта недвижимости, приобретенного в собственность после 01 января 2016 года, будет меньше, чем 70% от кадастровой стоимости этого объекта, то для расчета суммы налога будет применяться именно кадастровая стоимость</w:t>
      </w:r>
      <w:r>
        <w:rPr>
          <w:rFonts w:ascii="Times New Roman" w:hAnsi="Times New Roman" w:cs="Times New Roman"/>
          <w:sz w:val="28"/>
          <w:szCs w:val="28"/>
        </w:rPr>
        <w:t>,</w:t>
      </w:r>
      <w:r w:rsidRPr="006012E0">
        <w:rPr>
          <w:rFonts w:ascii="Times New Roman" w:hAnsi="Times New Roman" w:cs="Times New Roman"/>
          <w:sz w:val="28"/>
          <w:szCs w:val="28"/>
        </w:rPr>
        <w:t xml:space="preserve"> умноженная на коэффициент 0,7.</w:t>
      </w:r>
    </w:p>
    <w:p w:rsidR="009D03A4" w:rsidRDefault="00821AB0" w:rsidP="00E777F3">
      <w:pPr>
        <w:spacing w:after="0" w:line="360" w:lineRule="auto"/>
        <w:ind w:firstLine="709"/>
        <w:jc w:val="both"/>
        <w:rPr>
          <w:rFonts w:ascii="Times New Roman" w:hAnsi="Times New Roman" w:cs="Times New Roman"/>
          <w:sz w:val="28"/>
          <w:szCs w:val="28"/>
        </w:rPr>
      </w:pPr>
      <w:r w:rsidRPr="00821AB0">
        <w:rPr>
          <w:rFonts w:ascii="Times New Roman" w:hAnsi="Times New Roman" w:cs="Times New Roman"/>
          <w:sz w:val="28"/>
          <w:szCs w:val="28"/>
        </w:rPr>
        <w:t>Необходимо отметить, что у налоговых органов округа налажено взаимодействие с регистрирующими органами, в связи с этим инспекция располагает полной информацией об отчуждении имущества физическими лицами и проводит мероприятия по привлечению физических лиц к декларированию.</w:t>
      </w:r>
    </w:p>
    <w:p w:rsidR="00CB2E16" w:rsidRPr="009D03A4" w:rsidRDefault="00CB2E16" w:rsidP="00E777F3">
      <w:pPr>
        <w:spacing w:after="0" w:line="360" w:lineRule="auto"/>
        <w:ind w:firstLine="709"/>
        <w:jc w:val="both"/>
        <w:rPr>
          <w:rFonts w:ascii="Times New Roman" w:hAnsi="Times New Roman" w:cs="Times New Roman"/>
          <w:sz w:val="28"/>
          <w:szCs w:val="28"/>
        </w:rPr>
      </w:pPr>
      <w:r w:rsidRPr="009D03A4">
        <w:rPr>
          <w:rFonts w:ascii="Times New Roman" w:hAnsi="Times New Roman" w:cs="Times New Roman"/>
          <w:sz w:val="28"/>
          <w:szCs w:val="28"/>
        </w:rPr>
        <w:t>С 2022 года семьи с детьми (не менее двух) теперь освобождаются от уплаты НДФЛ при продаже недвижимости независимо от срока владения этим имуществом. Нововведение касается доходов, полученных от продажи жилья в 2021 году.</w:t>
      </w:r>
    </w:p>
    <w:p w:rsidR="00CB2E16" w:rsidRPr="009D03A4" w:rsidRDefault="00CB2E16" w:rsidP="00E777F3">
      <w:pPr>
        <w:spacing w:after="0" w:line="360" w:lineRule="auto"/>
        <w:ind w:firstLine="709"/>
        <w:jc w:val="both"/>
        <w:rPr>
          <w:rFonts w:ascii="Times New Roman" w:hAnsi="Times New Roman" w:cs="Times New Roman"/>
          <w:sz w:val="28"/>
          <w:szCs w:val="28"/>
        </w:rPr>
      </w:pPr>
      <w:r w:rsidRPr="009D03A4">
        <w:rPr>
          <w:rFonts w:ascii="Times New Roman" w:hAnsi="Times New Roman" w:cs="Times New Roman"/>
          <w:sz w:val="28"/>
          <w:szCs w:val="28"/>
        </w:rPr>
        <w:t>Такой порядок применяется при соблюдении ряда условий:</w:t>
      </w:r>
    </w:p>
    <w:p w:rsidR="00CB2E16" w:rsidRPr="009D03A4" w:rsidRDefault="00CB2E16" w:rsidP="00E777F3">
      <w:pPr>
        <w:spacing w:after="0" w:line="360" w:lineRule="auto"/>
        <w:ind w:firstLine="709"/>
        <w:jc w:val="both"/>
        <w:rPr>
          <w:rFonts w:ascii="Times New Roman" w:hAnsi="Times New Roman" w:cs="Times New Roman"/>
          <w:sz w:val="28"/>
          <w:szCs w:val="28"/>
        </w:rPr>
      </w:pPr>
      <w:r w:rsidRPr="009D03A4">
        <w:rPr>
          <w:rFonts w:ascii="Times New Roman" w:hAnsi="Times New Roman" w:cs="Times New Roman"/>
          <w:sz w:val="28"/>
          <w:szCs w:val="28"/>
        </w:rPr>
        <w:t xml:space="preserve">- до 30 апреля следующего года налогоплательщик или члены его семьи приобрели в собственность другое жилье, а в случае долевого строительства </w:t>
      </w:r>
      <w:proofErr w:type="gramStart"/>
      <w:r w:rsidRPr="009D03A4">
        <w:rPr>
          <w:rFonts w:ascii="Times New Roman" w:hAnsi="Times New Roman" w:cs="Times New Roman"/>
          <w:sz w:val="28"/>
          <w:szCs w:val="28"/>
        </w:rPr>
        <w:t>оплатили полную стоимость жилого</w:t>
      </w:r>
      <w:proofErr w:type="gramEnd"/>
      <w:r w:rsidRPr="009D03A4">
        <w:rPr>
          <w:rFonts w:ascii="Times New Roman" w:hAnsi="Times New Roman" w:cs="Times New Roman"/>
          <w:sz w:val="28"/>
          <w:szCs w:val="28"/>
        </w:rPr>
        <w:t xml:space="preserve"> помещения по договору;</w:t>
      </w:r>
    </w:p>
    <w:p w:rsidR="00CB2E16" w:rsidRPr="009D03A4" w:rsidRDefault="00CB2E16" w:rsidP="00E777F3">
      <w:pPr>
        <w:spacing w:after="0" w:line="360" w:lineRule="auto"/>
        <w:ind w:firstLine="709"/>
        <w:jc w:val="both"/>
        <w:rPr>
          <w:rFonts w:ascii="Times New Roman" w:hAnsi="Times New Roman" w:cs="Times New Roman"/>
          <w:sz w:val="28"/>
          <w:szCs w:val="28"/>
        </w:rPr>
      </w:pPr>
      <w:r w:rsidRPr="009D03A4">
        <w:rPr>
          <w:rFonts w:ascii="Times New Roman" w:hAnsi="Times New Roman" w:cs="Times New Roman"/>
          <w:sz w:val="28"/>
          <w:szCs w:val="28"/>
        </w:rPr>
        <w:t>- общая площадь приобретенного жилого помещения превышает по площади или в размере кадастровой стоимости проданное имущество.</w:t>
      </w:r>
    </w:p>
    <w:p w:rsidR="00CB2E16" w:rsidRPr="009D03A4" w:rsidRDefault="00CB2E16" w:rsidP="00E777F3">
      <w:pPr>
        <w:spacing w:after="0" w:line="360" w:lineRule="auto"/>
        <w:ind w:firstLine="709"/>
        <w:jc w:val="both"/>
        <w:rPr>
          <w:rFonts w:ascii="Times New Roman" w:hAnsi="Times New Roman" w:cs="Times New Roman"/>
          <w:sz w:val="28"/>
          <w:szCs w:val="28"/>
        </w:rPr>
      </w:pPr>
      <w:r w:rsidRPr="009D03A4">
        <w:rPr>
          <w:rFonts w:ascii="Times New Roman" w:hAnsi="Times New Roman" w:cs="Times New Roman"/>
          <w:sz w:val="28"/>
          <w:szCs w:val="28"/>
        </w:rPr>
        <w:t>Кроме того:</w:t>
      </w:r>
    </w:p>
    <w:p w:rsidR="00CB2E16" w:rsidRPr="009D03A4" w:rsidRDefault="00CB2E16" w:rsidP="00E777F3">
      <w:pPr>
        <w:spacing w:after="0" w:line="360" w:lineRule="auto"/>
        <w:ind w:firstLine="709"/>
        <w:jc w:val="both"/>
        <w:rPr>
          <w:rFonts w:ascii="Times New Roman" w:hAnsi="Times New Roman" w:cs="Times New Roman"/>
          <w:sz w:val="28"/>
          <w:szCs w:val="28"/>
        </w:rPr>
      </w:pPr>
      <w:r w:rsidRPr="009D03A4">
        <w:rPr>
          <w:rFonts w:ascii="Times New Roman" w:hAnsi="Times New Roman" w:cs="Times New Roman"/>
          <w:sz w:val="28"/>
          <w:szCs w:val="28"/>
        </w:rPr>
        <w:t>- возраст детей до 18 лет (или до 24 лет, если ребенок учится очно);</w:t>
      </w:r>
    </w:p>
    <w:p w:rsidR="00CB2E16" w:rsidRPr="009D03A4" w:rsidRDefault="00CB2E16" w:rsidP="00E777F3">
      <w:pPr>
        <w:spacing w:after="0" w:line="360" w:lineRule="auto"/>
        <w:ind w:firstLine="709"/>
        <w:jc w:val="both"/>
        <w:rPr>
          <w:rFonts w:ascii="Times New Roman" w:hAnsi="Times New Roman" w:cs="Times New Roman"/>
          <w:sz w:val="28"/>
          <w:szCs w:val="28"/>
        </w:rPr>
      </w:pPr>
      <w:r w:rsidRPr="009D03A4">
        <w:rPr>
          <w:rFonts w:ascii="Times New Roman" w:hAnsi="Times New Roman" w:cs="Times New Roman"/>
          <w:sz w:val="28"/>
          <w:szCs w:val="28"/>
        </w:rPr>
        <w:t xml:space="preserve">- кадастровая стоимость проданного жилого помещения не превышает 50 </w:t>
      </w:r>
      <w:proofErr w:type="gramStart"/>
      <w:r w:rsidRPr="009D03A4">
        <w:rPr>
          <w:rFonts w:ascii="Times New Roman" w:hAnsi="Times New Roman" w:cs="Times New Roman"/>
          <w:sz w:val="28"/>
          <w:szCs w:val="28"/>
        </w:rPr>
        <w:t>млн</w:t>
      </w:r>
      <w:proofErr w:type="gramEnd"/>
      <w:r w:rsidRPr="009D03A4">
        <w:rPr>
          <w:rFonts w:ascii="Times New Roman" w:hAnsi="Times New Roman" w:cs="Times New Roman"/>
          <w:sz w:val="28"/>
          <w:szCs w:val="28"/>
        </w:rPr>
        <w:t xml:space="preserve"> рублей;</w:t>
      </w:r>
    </w:p>
    <w:p w:rsidR="00CB2E16" w:rsidRPr="009D03A4" w:rsidRDefault="00CB2E16" w:rsidP="00E777F3">
      <w:pPr>
        <w:spacing w:after="0" w:line="360" w:lineRule="auto"/>
        <w:ind w:firstLine="709"/>
        <w:jc w:val="both"/>
        <w:rPr>
          <w:rFonts w:ascii="Times New Roman" w:hAnsi="Times New Roman" w:cs="Times New Roman"/>
          <w:sz w:val="28"/>
          <w:szCs w:val="28"/>
        </w:rPr>
      </w:pPr>
      <w:r w:rsidRPr="009D03A4">
        <w:rPr>
          <w:rFonts w:ascii="Times New Roman" w:hAnsi="Times New Roman" w:cs="Times New Roman"/>
          <w:sz w:val="28"/>
          <w:szCs w:val="28"/>
        </w:rPr>
        <w:lastRenderedPageBreak/>
        <w:t>- налогоплательщик или члены его семьи на дату отчуждения проданного жилья не владеют в совокупности более 50% в праве собственности на иное жилое помещение с общей площадью, превышающей общую площадь купленного взамен старого жилого помещения.</w:t>
      </w:r>
    </w:p>
    <w:p w:rsidR="00CB2E16" w:rsidRDefault="00CB2E16" w:rsidP="00E777F3">
      <w:pPr>
        <w:spacing w:after="0" w:line="360" w:lineRule="auto"/>
        <w:ind w:firstLine="709"/>
        <w:jc w:val="both"/>
        <w:rPr>
          <w:color w:val="000000" w:themeColor="text1"/>
          <w:sz w:val="28"/>
          <w:szCs w:val="28"/>
          <w:highlight w:val="yellow"/>
        </w:rPr>
      </w:pPr>
      <w:r w:rsidRPr="009D03A4">
        <w:rPr>
          <w:rFonts w:ascii="Times New Roman" w:hAnsi="Times New Roman" w:cs="Times New Roman"/>
          <w:sz w:val="28"/>
          <w:szCs w:val="28"/>
        </w:rPr>
        <w:t xml:space="preserve">Нововведение распространяется и </w:t>
      </w:r>
      <w:proofErr w:type="gramStart"/>
      <w:r w:rsidRPr="009D03A4">
        <w:rPr>
          <w:rFonts w:ascii="Times New Roman" w:hAnsi="Times New Roman" w:cs="Times New Roman"/>
          <w:sz w:val="28"/>
          <w:szCs w:val="28"/>
        </w:rPr>
        <w:t>на те</w:t>
      </w:r>
      <w:proofErr w:type="gramEnd"/>
      <w:r w:rsidRPr="009D03A4">
        <w:rPr>
          <w:rFonts w:ascii="Times New Roman" w:hAnsi="Times New Roman" w:cs="Times New Roman"/>
          <w:sz w:val="28"/>
          <w:szCs w:val="28"/>
        </w:rPr>
        <w:t xml:space="preserve"> случаи, если доходы от продажи объекта имущества получает несовершеннолетний ребенок из такой семьи</w:t>
      </w:r>
      <w:r w:rsidRPr="00CB2E16">
        <w:rPr>
          <w:color w:val="000000" w:themeColor="text1"/>
          <w:sz w:val="28"/>
          <w:szCs w:val="28"/>
        </w:rPr>
        <w:t>.</w:t>
      </w:r>
    </w:p>
    <w:p w:rsidR="009D03A4" w:rsidRPr="009D03A4" w:rsidRDefault="009D03A4" w:rsidP="00E777F3">
      <w:pPr>
        <w:autoSpaceDE w:val="0"/>
        <w:autoSpaceDN w:val="0"/>
        <w:adjustRightInd w:val="0"/>
        <w:spacing w:after="0" w:line="360" w:lineRule="auto"/>
        <w:ind w:firstLine="709"/>
        <w:jc w:val="both"/>
        <w:rPr>
          <w:rFonts w:ascii="Times New Roman" w:hAnsi="Times New Roman" w:cs="Times New Roman"/>
          <w:sz w:val="28"/>
          <w:szCs w:val="28"/>
        </w:rPr>
      </w:pPr>
      <w:r w:rsidRPr="009D03A4">
        <w:rPr>
          <w:rFonts w:ascii="Times New Roman" w:hAnsi="Times New Roman" w:cs="Times New Roman"/>
          <w:sz w:val="28"/>
          <w:szCs w:val="28"/>
        </w:rPr>
        <w:t xml:space="preserve">С 2022 года поменялся порядок </w:t>
      </w:r>
      <w:r>
        <w:rPr>
          <w:rFonts w:ascii="Times New Roman" w:hAnsi="Times New Roman" w:cs="Times New Roman"/>
          <w:sz w:val="28"/>
          <w:szCs w:val="28"/>
        </w:rPr>
        <w:t>п</w:t>
      </w:r>
      <w:r w:rsidRPr="009D03A4">
        <w:rPr>
          <w:rFonts w:ascii="Times New Roman" w:hAnsi="Times New Roman" w:cs="Times New Roman"/>
          <w:sz w:val="28"/>
          <w:szCs w:val="28"/>
        </w:rPr>
        <w:t>ред</w:t>
      </w:r>
      <w:r w:rsidR="00E777F3">
        <w:rPr>
          <w:rFonts w:ascii="Times New Roman" w:hAnsi="Times New Roman" w:cs="Times New Roman"/>
          <w:sz w:val="28"/>
          <w:szCs w:val="28"/>
        </w:rPr>
        <w:t xml:space="preserve">ставления гражданами декларации </w:t>
      </w:r>
      <w:r w:rsidRPr="009D03A4">
        <w:rPr>
          <w:rFonts w:ascii="Times New Roman" w:hAnsi="Times New Roman" w:cs="Times New Roman"/>
          <w:sz w:val="28"/>
          <w:szCs w:val="28"/>
        </w:rPr>
        <w:t xml:space="preserve">3-НДФЛ при продаже </w:t>
      </w:r>
      <w:r w:rsidRPr="009D03A4">
        <w:rPr>
          <w:rFonts w:ascii="Times New Roman" w:hAnsi="Times New Roman" w:cs="Times New Roman"/>
          <w:sz w:val="28"/>
          <w:szCs w:val="28"/>
          <w:u w:val="single"/>
        </w:rPr>
        <w:t>недорогого недвижимого имущества</w:t>
      </w:r>
      <w:r w:rsidRPr="009D03A4">
        <w:rPr>
          <w:rFonts w:ascii="Times New Roman" w:hAnsi="Times New Roman" w:cs="Times New Roman"/>
          <w:sz w:val="28"/>
          <w:szCs w:val="28"/>
        </w:rPr>
        <w:t>.</w:t>
      </w:r>
    </w:p>
    <w:p w:rsidR="009D03A4" w:rsidRPr="009D03A4" w:rsidRDefault="009D03A4" w:rsidP="00E777F3">
      <w:pPr>
        <w:autoSpaceDE w:val="0"/>
        <w:autoSpaceDN w:val="0"/>
        <w:adjustRightInd w:val="0"/>
        <w:spacing w:after="0" w:line="360" w:lineRule="auto"/>
        <w:ind w:firstLine="709"/>
        <w:jc w:val="both"/>
        <w:rPr>
          <w:rFonts w:ascii="Times New Roman" w:hAnsi="Times New Roman" w:cs="Times New Roman"/>
          <w:sz w:val="28"/>
          <w:szCs w:val="28"/>
        </w:rPr>
      </w:pPr>
      <w:r w:rsidRPr="009D03A4">
        <w:rPr>
          <w:rFonts w:ascii="Times New Roman" w:hAnsi="Times New Roman" w:cs="Times New Roman"/>
          <w:sz w:val="28"/>
          <w:szCs w:val="28"/>
        </w:rPr>
        <w:t>Так, физлицам больше не нужно будет подавать в инспекцию налоговую декларацию при продаже недвижимого имущества (жилых домов, квартир, комнат, садовых домов или земельных участков) на сумму до 1</w:t>
      </w:r>
      <w:r>
        <w:rPr>
          <w:rFonts w:ascii="Times New Roman" w:hAnsi="Times New Roman" w:cs="Times New Roman"/>
          <w:sz w:val="28"/>
          <w:szCs w:val="28"/>
        </w:rPr>
        <w:t> 000 000</w:t>
      </w:r>
      <w:r w:rsidRPr="009D03A4">
        <w:rPr>
          <w:rFonts w:ascii="Times New Roman" w:hAnsi="Times New Roman" w:cs="Times New Roman"/>
          <w:sz w:val="28"/>
          <w:szCs w:val="28"/>
        </w:rPr>
        <w:t xml:space="preserve"> рублей, а иного имущества (транс</w:t>
      </w:r>
      <w:r>
        <w:rPr>
          <w:rFonts w:ascii="Times New Roman" w:hAnsi="Times New Roman" w:cs="Times New Roman"/>
          <w:sz w:val="28"/>
          <w:szCs w:val="28"/>
        </w:rPr>
        <w:t>порта, гаражей и т.д.) - до 250 000</w:t>
      </w:r>
      <w:r w:rsidRPr="009D03A4">
        <w:rPr>
          <w:rFonts w:ascii="Times New Roman" w:hAnsi="Times New Roman" w:cs="Times New Roman"/>
          <w:sz w:val="28"/>
          <w:szCs w:val="28"/>
        </w:rPr>
        <w:t xml:space="preserve"> рублей. Указанные суммы соответствуют размерам имущественных налоговых вычетов по НДФЛ. При этом если доходы от продажи объектов превышают размер вычетов, обязанность по предоставлению в инспекцию сохраняется.</w:t>
      </w:r>
    </w:p>
    <w:p w:rsidR="009D03A4" w:rsidRPr="009D03A4" w:rsidRDefault="009D03A4" w:rsidP="00E777F3">
      <w:pPr>
        <w:autoSpaceDE w:val="0"/>
        <w:autoSpaceDN w:val="0"/>
        <w:adjustRightInd w:val="0"/>
        <w:spacing w:after="0" w:line="360" w:lineRule="auto"/>
        <w:ind w:firstLine="709"/>
        <w:jc w:val="both"/>
        <w:rPr>
          <w:rFonts w:ascii="Times New Roman" w:hAnsi="Times New Roman" w:cs="Times New Roman"/>
          <w:sz w:val="28"/>
          <w:szCs w:val="28"/>
        </w:rPr>
      </w:pPr>
      <w:r w:rsidRPr="009D03A4">
        <w:rPr>
          <w:rFonts w:ascii="Times New Roman" w:hAnsi="Times New Roman" w:cs="Times New Roman"/>
          <w:sz w:val="28"/>
          <w:szCs w:val="28"/>
        </w:rPr>
        <w:t xml:space="preserve">Данные нововведения будут распространяться на лиц, продавших </w:t>
      </w:r>
      <w:proofErr w:type="gramStart"/>
      <w:r w:rsidRPr="009D03A4">
        <w:rPr>
          <w:rFonts w:ascii="Times New Roman" w:hAnsi="Times New Roman" w:cs="Times New Roman"/>
          <w:sz w:val="28"/>
          <w:szCs w:val="28"/>
        </w:rPr>
        <w:t>имущество</w:t>
      </w:r>
      <w:proofErr w:type="gramEnd"/>
      <w:r w:rsidRPr="009D03A4">
        <w:rPr>
          <w:rFonts w:ascii="Times New Roman" w:hAnsi="Times New Roman" w:cs="Times New Roman"/>
          <w:sz w:val="28"/>
          <w:szCs w:val="28"/>
        </w:rPr>
        <w:t xml:space="preserve"> начиная с налогового периода 2021 года.</w:t>
      </w:r>
    </w:p>
    <w:p w:rsidR="00D739A4" w:rsidRDefault="00D739A4" w:rsidP="00E777F3">
      <w:pPr>
        <w:spacing w:after="0" w:line="360" w:lineRule="auto"/>
        <w:ind w:firstLine="709"/>
        <w:jc w:val="center"/>
        <w:rPr>
          <w:rFonts w:ascii="Times New Roman" w:hAnsi="Times New Roman" w:cs="Times New Roman"/>
          <w:sz w:val="28"/>
          <w:szCs w:val="28"/>
        </w:rPr>
      </w:pPr>
      <w:r w:rsidRPr="00D739A4">
        <w:rPr>
          <w:rFonts w:ascii="Times New Roman" w:hAnsi="Times New Roman" w:cs="Times New Roman"/>
          <w:sz w:val="28"/>
          <w:szCs w:val="28"/>
        </w:rPr>
        <w:t>Следующая категория кто обязан</w:t>
      </w:r>
      <w:r>
        <w:rPr>
          <w:rFonts w:ascii="Times New Roman" w:hAnsi="Times New Roman" w:cs="Times New Roman"/>
          <w:sz w:val="28"/>
          <w:szCs w:val="28"/>
        </w:rPr>
        <w:t xml:space="preserve"> задекларировать свой доход те, кто:</w:t>
      </w:r>
    </w:p>
    <w:p w:rsidR="0066599C" w:rsidRPr="0066599C" w:rsidRDefault="00495F79" w:rsidP="00E777F3">
      <w:pPr>
        <w:pStyle w:val="aff7"/>
        <w:numPr>
          <w:ilvl w:val="0"/>
          <w:numId w:val="28"/>
        </w:numPr>
        <w:spacing w:after="0"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Получил</w:t>
      </w:r>
      <w:r w:rsidR="00AE3252" w:rsidRPr="00E7544F">
        <w:rPr>
          <w:rFonts w:ascii="Times New Roman" w:hAnsi="Times New Roman" w:cs="Times New Roman"/>
          <w:sz w:val="28"/>
          <w:szCs w:val="28"/>
        </w:rPr>
        <w:t xml:space="preserve"> в дар недвижимо</w:t>
      </w:r>
      <w:r>
        <w:rPr>
          <w:rFonts w:ascii="Times New Roman" w:hAnsi="Times New Roman" w:cs="Times New Roman"/>
          <w:sz w:val="28"/>
          <w:szCs w:val="28"/>
        </w:rPr>
        <w:t>е</w:t>
      </w:r>
      <w:r w:rsidR="00AE3252" w:rsidRPr="00E7544F">
        <w:rPr>
          <w:rFonts w:ascii="Times New Roman" w:hAnsi="Times New Roman" w:cs="Times New Roman"/>
          <w:sz w:val="28"/>
          <w:szCs w:val="28"/>
        </w:rPr>
        <w:t xml:space="preserve"> имуществ</w:t>
      </w:r>
      <w:r>
        <w:rPr>
          <w:rFonts w:ascii="Times New Roman" w:hAnsi="Times New Roman" w:cs="Times New Roman"/>
          <w:sz w:val="28"/>
          <w:szCs w:val="28"/>
        </w:rPr>
        <w:t>о</w:t>
      </w:r>
      <w:r w:rsidR="00AE3252" w:rsidRPr="00E7544F">
        <w:rPr>
          <w:rFonts w:ascii="Times New Roman" w:hAnsi="Times New Roman" w:cs="Times New Roman"/>
          <w:sz w:val="28"/>
          <w:szCs w:val="28"/>
        </w:rPr>
        <w:t>, транспортны</w:t>
      </w:r>
      <w:r>
        <w:rPr>
          <w:rFonts w:ascii="Times New Roman" w:hAnsi="Times New Roman" w:cs="Times New Roman"/>
          <w:sz w:val="28"/>
          <w:szCs w:val="28"/>
        </w:rPr>
        <w:t>е</w:t>
      </w:r>
      <w:r w:rsidR="00AE3252" w:rsidRPr="00E7544F">
        <w:rPr>
          <w:rFonts w:ascii="Times New Roman" w:hAnsi="Times New Roman" w:cs="Times New Roman"/>
          <w:sz w:val="28"/>
          <w:szCs w:val="28"/>
        </w:rPr>
        <w:t xml:space="preserve"> средств</w:t>
      </w:r>
      <w:r>
        <w:rPr>
          <w:rFonts w:ascii="Times New Roman" w:hAnsi="Times New Roman" w:cs="Times New Roman"/>
          <w:sz w:val="28"/>
          <w:szCs w:val="28"/>
        </w:rPr>
        <w:t>а, акций, паи, доли</w:t>
      </w:r>
      <w:r w:rsidR="00AE3252" w:rsidRPr="00E7544F">
        <w:rPr>
          <w:rFonts w:ascii="Times New Roman" w:hAnsi="Times New Roman" w:cs="Times New Roman"/>
          <w:sz w:val="28"/>
          <w:szCs w:val="28"/>
        </w:rPr>
        <w:t xml:space="preserve"> от физических лиц, не являющихся близкими родственниками. </w:t>
      </w:r>
    </w:p>
    <w:p w:rsidR="00E7544F" w:rsidRDefault="00E7544F" w:rsidP="00E777F3">
      <w:pPr>
        <w:pStyle w:val="aff7"/>
        <w:spacing w:after="0" w:line="240" w:lineRule="auto"/>
        <w:ind w:left="0" w:firstLine="709"/>
        <w:jc w:val="both"/>
        <w:rPr>
          <w:rFonts w:ascii="Times New Roman" w:hAnsi="Times New Roman" w:cs="Times New Roman"/>
          <w:i/>
          <w:sz w:val="28"/>
          <w:szCs w:val="28"/>
        </w:rPr>
      </w:pPr>
      <w:r w:rsidRPr="00E7544F">
        <w:rPr>
          <w:rFonts w:ascii="Times New Roman" w:hAnsi="Times New Roman" w:cs="Times New Roman"/>
          <w:b/>
          <w:sz w:val="28"/>
          <w:szCs w:val="28"/>
          <w:u w:val="single"/>
        </w:rPr>
        <w:t>Пример:</w:t>
      </w:r>
      <w:r w:rsidRPr="00E7544F">
        <w:rPr>
          <w:rFonts w:ascii="Times New Roman" w:hAnsi="Times New Roman" w:cs="Times New Roman"/>
          <w:sz w:val="28"/>
          <w:szCs w:val="28"/>
        </w:rPr>
        <w:t xml:space="preserve"> </w:t>
      </w:r>
      <w:r w:rsidRPr="00EB4B6A">
        <w:rPr>
          <w:rFonts w:ascii="Times New Roman" w:hAnsi="Times New Roman" w:cs="Times New Roman"/>
          <w:i/>
          <w:sz w:val="28"/>
          <w:szCs w:val="28"/>
        </w:rPr>
        <w:t xml:space="preserve">Племянник получил в дар квартиру </w:t>
      </w:r>
      <w:r w:rsidR="008B66AF" w:rsidRPr="00EB4B6A">
        <w:rPr>
          <w:rFonts w:ascii="Times New Roman" w:hAnsi="Times New Roman" w:cs="Times New Roman"/>
          <w:i/>
          <w:sz w:val="28"/>
          <w:szCs w:val="28"/>
        </w:rPr>
        <w:t>от дяди</w:t>
      </w:r>
      <w:r w:rsidRPr="00EB4B6A">
        <w:rPr>
          <w:rFonts w:ascii="Times New Roman" w:hAnsi="Times New Roman" w:cs="Times New Roman"/>
          <w:i/>
          <w:sz w:val="28"/>
          <w:szCs w:val="28"/>
        </w:rPr>
        <w:t>, в это</w:t>
      </w:r>
      <w:r w:rsidR="00802BC6">
        <w:rPr>
          <w:rFonts w:ascii="Times New Roman" w:hAnsi="Times New Roman" w:cs="Times New Roman"/>
          <w:i/>
          <w:sz w:val="28"/>
          <w:szCs w:val="28"/>
        </w:rPr>
        <w:t>м</w:t>
      </w:r>
      <w:r w:rsidRPr="00EB4B6A">
        <w:rPr>
          <w:rFonts w:ascii="Times New Roman" w:hAnsi="Times New Roman" w:cs="Times New Roman"/>
          <w:i/>
          <w:sz w:val="28"/>
          <w:szCs w:val="28"/>
        </w:rPr>
        <w:t xml:space="preserve"> случае возникает обязанность задекларировать доход.</w:t>
      </w:r>
      <w:r w:rsidR="008B66AF" w:rsidRPr="00EB4B6A">
        <w:rPr>
          <w:rFonts w:ascii="Times New Roman" w:hAnsi="Times New Roman" w:cs="Times New Roman"/>
          <w:i/>
          <w:sz w:val="28"/>
          <w:szCs w:val="28"/>
        </w:rPr>
        <w:t xml:space="preserve"> Подарки от родителей и детей, дедушек, бабушек и внуков, полнородных и </w:t>
      </w:r>
      <w:proofErr w:type="spellStart"/>
      <w:r w:rsidR="008B66AF" w:rsidRPr="00EB4B6A">
        <w:rPr>
          <w:rFonts w:ascii="Times New Roman" w:hAnsi="Times New Roman" w:cs="Times New Roman"/>
          <w:i/>
          <w:sz w:val="28"/>
          <w:szCs w:val="28"/>
        </w:rPr>
        <w:t>неполнородных</w:t>
      </w:r>
      <w:proofErr w:type="spellEnd"/>
      <w:r w:rsidR="008B66AF" w:rsidRPr="00EB4B6A">
        <w:rPr>
          <w:rFonts w:ascii="Times New Roman" w:hAnsi="Times New Roman" w:cs="Times New Roman"/>
          <w:i/>
          <w:sz w:val="28"/>
          <w:szCs w:val="28"/>
        </w:rPr>
        <w:t xml:space="preserve"> (имеющих общих отца или мать) братьев и сестер не облагаются НДФЛ.</w:t>
      </w:r>
    </w:p>
    <w:p w:rsidR="008E7098" w:rsidRPr="0066599C" w:rsidRDefault="00495F79" w:rsidP="00E777F3">
      <w:pPr>
        <w:pStyle w:val="aff7"/>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Получил</w:t>
      </w:r>
      <w:r w:rsidR="00AE3252" w:rsidRPr="0066599C">
        <w:rPr>
          <w:rFonts w:ascii="Times New Roman" w:hAnsi="Times New Roman" w:cs="Times New Roman"/>
          <w:sz w:val="28"/>
          <w:szCs w:val="28"/>
        </w:rPr>
        <w:t xml:space="preserve"> вознаграждения от физических лиц и организаций, которые не являются налоговыми агентами на основе заключённых догов</w:t>
      </w:r>
      <w:r w:rsidR="00D720D0" w:rsidRPr="0066599C">
        <w:rPr>
          <w:rFonts w:ascii="Times New Roman" w:hAnsi="Times New Roman" w:cs="Times New Roman"/>
          <w:sz w:val="28"/>
          <w:szCs w:val="28"/>
        </w:rPr>
        <w:t>оров, включая доходы по договорам</w:t>
      </w:r>
      <w:r w:rsidR="00AE3252" w:rsidRPr="0066599C">
        <w:rPr>
          <w:rFonts w:ascii="Times New Roman" w:hAnsi="Times New Roman" w:cs="Times New Roman"/>
          <w:sz w:val="28"/>
          <w:szCs w:val="28"/>
        </w:rPr>
        <w:t xml:space="preserve"> имущественного найма или а</w:t>
      </w:r>
      <w:r w:rsidR="008B66AF" w:rsidRPr="0066599C">
        <w:rPr>
          <w:rFonts w:ascii="Times New Roman" w:hAnsi="Times New Roman" w:cs="Times New Roman"/>
          <w:sz w:val="28"/>
          <w:szCs w:val="28"/>
        </w:rPr>
        <w:t>ренды любого имущества.</w:t>
      </w:r>
    </w:p>
    <w:p w:rsidR="00EB4B6A" w:rsidRPr="00EB4B6A" w:rsidRDefault="008B66AF" w:rsidP="00E777F3">
      <w:pPr>
        <w:autoSpaceDE w:val="0"/>
        <w:autoSpaceDN w:val="0"/>
        <w:adjustRightInd w:val="0"/>
        <w:spacing w:after="0" w:line="240" w:lineRule="auto"/>
        <w:ind w:firstLine="709"/>
        <w:jc w:val="both"/>
        <w:rPr>
          <w:rFonts w:ascii="Times New Roman" w:hAnsi="Times New Roman" w:cs="Times New Roman"/>
          <w:i/>
          <w:sz w:val="28"/>
          <w:szCs w:val="28"/>
        </w:rPr>
      </w:pPr>
      <w:r w:rsidRPr="00E7544F">
        <w:rPr>
          <w:rFonts w:ascii="Times New Roman" w:hAnsi="Times New Roman" w:cs="Times New Roman"/>
          <w:b/>
          <w:sz w:val="28"/>
          <w:szCs w:val="28"/>
          <w:u w:val="single"/>
        </w:rPr>
        <w:lastRenderedPageBreak/>
        <w:t>Пример</w:t>
      </w:r>
      <w:r w:rsidR="001E6085">
        <w:rPr>
          <w:rFonts w:ascii="Times New Roman" w:hAnsi="Times New Roman" w:cs="Times New Roman"/>
          <w:b/>
          <w:sz w:val="28"/>
          <w:szCs w:val="28"/>
          <w:u w:val="single"/>
        </w:rPr>
        <w:t>:</w:t>
      </w:r>
      <w:r w:rsidR="001E6085">
        <w:rPr>
          <w:rFonts w:ascii="Times New Roman" w:hAnsi="Times New Roman" w:cs="Times New Roman"/>
          <w:i/>
          <w:iCs/>
          <w:sz w:val="28"/>
          <w:szCs w:val="28"/>
        </w:rPr>
        <w:t xml:space="preserve">    Заключение агентских договоров — когда доход перечисляет физическому лицу агент-организация, то он не признается налоговым агентом и в этом случае физическое лицо уплачивает НДФЛ самостоятельно.</w:t>
      </w:r>
    </w:p>
    <w:p w:rsidR="00094D65" w:rsidRDefault="008B66AF" w:rsidP="00E777F3">
      <w:pPr>
        <w:pStyle w:val="aff7"/>
        <w:numPr>
          <w:ilvl w:val="0"/>
          <w:numId w:val="28"/>
        </w:numPr>
        <w:spacing w:after="0" w:line="360" w:lineRule="auto"/>
        <w:ind w:left="0" w:firstLine="709"/>
        <w:jc w:val="both"/>
        <w:rPr>
          <w:rFonts w:ascii="Times New Roman" w:hAnsi="Times New Roman" w:cs="Times New Roman"/>
          <w:sz w:val="28"/>
          <w:szCs w:val="28"/>
        </w:rPr>
      </w:pPr>
      <w:r w:rsidRPr="00EB4B6A">
        <w:rPr>
          <w:rFonts w:ascii="Times New Roman" w:hAnsi="Times New Roman" w:cs="Times New Roman"/>
          <w:sz w:val="28"/>
          <w:szCs w:val="28"/>
        </w:rPr>
        <w:t>П</w:t>
      </w:r>
      <w:r w:rsidR="00AE3252" w:rsidRPr="00EB4B6A">
        <w:rPr>
          <w:rFonts w:ascii="Times New Roman" w:hAnsi="Times New Roman" w:cs="Times New Roman"/>
          <w:sz w:val="28"/>
          <w:szCs w:val="28"/>
        </w:rPr>
        <w:t>ри получении дохода в виде выигрыша, выплачиваем</w:t>
      </w:r>
      <w:r w:rsidR="00D720D0">
        <w:rPr>
          <w:rFonts w:ascii="Times New Roman" w:hAnsi="Times New Roman" w:cs="Times New Roman"/>
          <w:sz w:val="28"/>
          <w:szCs w:val="28"/>
        </w:rPr>
        <w:t>ого</w:t>
      </w:r>
      <w:r w:rsidR="00AE3252" w:rsidRPr="00EB4B6A">
        <w:rPr>
          <w:rFonts w:ascii="Times New Roman" w:hAnsi="Times New Roman" w:cs="Times New Roman"/>
          <w:sz w:val="28"/>
          <w:szCs w:val="28"/>
        </w:rPr>
        <w:t xml:space="preserve"> организаторами лотерей и</w:t>
      </w:r>
      <w:r w:rsidR="00802BC6">
        <w:rPr>
          <w:rFonts w:ascii="Times New Roman" w:hAnsi="Times New Roman" w:cs="Times New Roman"/>
          <w:sz w:val="28"/>
          <w:szCs w:val="28"/>
        </w:rPr>
        <w:t xml:space="preserve"> других основанных на риске игр.</w:t>
      </w:r>
      <w:r w:rsidR="00094D65" w:rsidRPr="00094D65">
        <w:rPr>
          <w:rFonts w:ascii="Times New Roman" w:hAnsi="Times New Roman" w:cs="Times New Roman"/>
          <w:sz w:val="28"/>
          <w:szCs w:val="28"/>
        </w:rPr>
        <w:t xml:space="preserve"> </w:t>
      </w:r>
    </w:p>
    <w:p w:rsidR="00094D65" w:rsidRPr="00094D65" w:rsidRDefault="00094D65" w:rsidP="00E777F3">
      <w:pPr>
        <w:autoSpaceDE w:val="0"/>
        <w:autoSpaceDN w:val="0"/>
        <w:adjustRightInd w:val="0"/>
        <w:spacing w:after="0" w:line="360" w:lineRule="auto"/>
        <w:ind w:firstLine="709"/>
        <w:jc w:val="both"/>
        <w:rPr>
          <w:rFonts w:ascii="Times New Roman" w:hAnsi="Times New Roman" w:cs="Times New Roman"/>
          <w:sz w:val="28"/>
          <w:szCs w:val="28"/>
        </w:rPr>
      </w:pPr>
      <w:r w:rsidRPr="00094D65">
        <w:rPr>
          <w:rFonts w:ascii="Times New Roman" w:hAnsi="Times New Roman" w:cs="Times New Roman"/>
          <w:sz w:val="28"/>
          <w:szCs w:val="28"/>
        </w:rPr>
        <w:t xml:space="preserve">Самостоятельно рассчитывают налог физические лица, в том </w:t>
      </w:r>
      <w:r w:rsidR="00FE7529">
        <w:rPr>
          <w:rFonts w:ascii="Times New Roman" w:hAnsi="Times New Roman" w:cs="Times New Roman"/>
          <w:sz w:val="28"/>
          <w:szCs w:val="28"/>
        </w:rPr>
        <w:t>случае</w:t>
      </w:r>
      <w:r w:rsidRPr="00094D65">
        <w:rPr>
          <w:rFonts w:ascii="Times New Roman" w:hAnsi="Times New Roman" w:cs="Times New Roman"/>
          <w:sz w:val="28"/>
          <w:szCs w:val="28"/>
        </w:rPr>
        <w:t xml:space="preserve"> если выигрыш не превысил 15 000 рублей.</w:t>
      </w:r>
    </w:p>
    <w:p w:rsidR="00094D65" w:rsidRPr="00094D65" w:rsidRDefault="00FE7529" w:rsidP="00E777F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выигрыш больше </w:t>
      </w:r>
      <w:r w:rsidRPr="00094D65">
        <w:rPr>
          <w:rFonts w:ascii="Times New Roman" w:hAnsi="Times New Roman" w:cs="Times New Roman"/>
          <w:sz w:val="28"/>
          <w:szCs w:val="28"/>
        </w:rPr>
        <w:t>15</w:t>
      </w:r>
      <w:r>
        <w:rPr>
          <w:rFonts w:ascii="Times New Roman" w:hAnsi="Times New Roman" w:cs="Times New Roman"/>
          <w:sz w:val="28"/>
          <w:szCs w:val="28"/>
        </w:rPr>
        <w:t> </w:t>
      </w:r>
      <w:r w:rsidRPr="00094D65">
        <w:rPr>
          <w:rFonts w:ascii="Times New Roman" w:hAnsi="Times New Roman" w:cs="Times New Roman"/>
          <w:sz w:val="28"/>
          <w:szCs w:val="28"/>
        </w:rPr>
        <w:t xml:space="preserve">000 </w:t>
      </w:r>
      <w:r>
        <w:rPr>
          <w:rFonts w:ascii="Times New Roman" w:hAnsi="Times New Roman" w:cs="Times New Roman"/>
          <w:sz w:val="28"/>
          <w:szCs w:val="28"/>
        </w:rPr>
        <w:t>рублей, то налоговыми агентами признаются о</w:t>
      </w:r>
      <w:r w:rsidRPr="00094D65">
        <w:rPr>
          <w:rFonts w:ascii="Times New Roman" w:hAnsi="Times New Roman" w:cs="Times New Roman"/>
          <w:sz w:val="28"/>
          <w:szCs w:val="28"/>
        </w:rPr>
        <w:t>рганизаторы азартных игр</w:t>
      </w:r>
      <w:r>
        <w:rPr>
          <w:rFonts w:ascii="Times New Roman" w:hAnsi="Times New Roman" w:cs="Times New Roman"/>
          <w:sz w:val="28"/>
          <w:szCs w:val="28"/>
        </w:rPr>
        <w:t>.</w:t>
      </w:r>
    </w:p>
    <w:p w:rsidR="0066599C" w:rsidRDefault="00802BC6" w:rsidP="00E777F3">
      <w:pPr>
        <w:pStyle w:val="aff7"/>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E3252" w:rsidRPr="00EB4B6A">
        <w:rPr>
          <w:rFonts w:ascii="Times New Roman" w:hAnsi="Times New Roman" w:cs="Times New Roman"/>
          <w:sz w:val="28"/>
          <w:szCs w:val="28"/>
        </w:rPr>
        <w:t xml:space="preserve">ри </w:t>
      </w:r>
      <w:r w:rsidR="0089053F" w:rsidRPr="00EB4B6A">
        <w:rPr>
          <w:rFonts w:ascii="Times New Roman" w:hAnsi="Times New Roman" w:cs="Times New Roman"/>
          <w:sz w:val="28"/>
          <w:szCs w:val="28"/>
        </w:rPr>
        <w:t>получении</w:t>
      </w:r>
      <w:r w:rsidR="00AE3252" w:rsidRPr="00EB4B6A">
        <w:rPr>
          <w:rFonts w:ascii="Times New Roman" w:hAnsi="Times New Roman" w:cs="Times New Roman"/>
          <w:sz w:val="28"/>
          <w:szCs w:val="28"/>
        </w:rPr>
        <w:t xml:space="preserve"> доходов от источников</w:t>
      </w:r>
      <w:r w:rsidR="00D720D0">
        <w:rPr>
          <w:rFonts w:ascii="Times New Roman" w:hAnsi="Times New Roman" w:cs="Times New Roman"/>
          <w:sz w:val="28"/>
          <w:szCs w:val="28"/>
        </w:rPr>
        <w:t xml:space="preserve">, </w:t>
      </w:r>
      <w:r w:rsidR="00AE3252" w:rsidRPr="00EB4B6A">
        <w:rPr>
          <w:rFonts w:ascii="Times New Roman" w:hAnsi="Times New Roman" w:cs="Times New Roman"/>
          <w:sz w:val="28"/>
          <w:szCs w:val="28"/>
        </w:rPr>
        <w:t>находящихся за пределами РФ</w:t>
      </w:r>
      <w:r>
        <w:rPr>
          <w:rFonts w:ascii="Times New Roman" w:hAnsi="Times New Roman" w:cs="Times New Roman"/>
          <w:sz w:val="28"/>
          <w:szCs w:val="28"/>
        </w:rPr>
        <w:t>.</w:t>
      </w:r>
    </w:p>
    <w:p w:rsidR="008E7098" w:rsidRPr="0066599C" w:rsidRDefault="00802BC6" w:rsidP="00E777F3">
      <w:pPr>
        <w:pStyle w:val="aff7"/>
        <w:numPr>
          <w:ilvl w:val="0"/>
          <w:numId w:val="28"/>
        </w:numPr>
        <w:spacing w:after="0" w:line="360" w:lineRule="auto"/>
        <w:ind w:left="0" w:firstLine="709"/>
        <w:jc w:val="both"/>
        <w:rPr>
          <w:rFonts w:ascii="Times New Roman" w:hAnsi="Times New Roman" w:cs="Times New Roman"/>
          <w:sz w:val="28"/>
          <w:szCs w:val="28"/>
        </w:rPr>
      </w:pPr>
      <w:r w:rsidRPr="0066599C">
        <w:rPr>
          <w:rFonts w:ascii="Times New Roman" w:hAnsi="Times New Roman" w:cs="Times New Roman"/>
          <w:sz w:val="28"/>
          <w:szCs w:val="28"/>
        </w:rPr>
        <w:t>При получении дохода в виде вознаграждения, выплачиваемого им как наследникам (правопреемникам) авторов произведений науки, литературы, искусства, а также авторов изобретений, полезных моделей и промышленных образцов.</w:t>
      </w:r>
    </w:p>
    <w:p w:rsidR="00802BC6" w:rsidRPr="00FB61E6" w:rsidRDefault="00802BC6" w:rsidP="00E777F3">
      <w:pPr>
        <w:autoSpaceDE w:val="0"/>
        <w:autoSpaceDN w:val="0"/>
        <w:adjustRightInd w:val="0"/>
        <w:spacing w:after="0" w:line="240" w:lineRule="auto"/>
        <w:ind w:firstLine="709"/>
        <w:jc w:val="both"/>
        <w:rPr>
          <w:rFonts w:ascii="Times New Roman" w:hAnsi="Times New Roman" w:cs="Times New Roman"/>
          <w:iCs/>
          <w:sz w:val="28"/>
          <w:szCs w:val="28"/>
          <w:highlight w:val="yellow"/>
        </w:rPr>
      </w:pPr>
      <w:r w:rsidRPr="00CA1568">
        <w:rPr>
          <w:rFonts w:ascii="Times New Roman" w:hAnsi="Times New Roman" w:cs="Times New Roman"/>
          <w:b/>
          <w:i/>
          <w:iCs/>
          <w:sz w:val="28"/>
          <w:szCs w:val="28"/>
          <w:u w:val="single"/>
        </w:rPr>
        <w:t>Пример:</w:t>
      </w:r>
      <w:r w:rsidRPr="00FE7529">
        <w:rPr>
          <w:rFonts w:ascii="Times New Roman" w:hAnsi="Times New Roman" w:cs="Times New Roman"/>
          <w:bCs/>
          <w:i/>
          <w:iCs/>
          <w:sz w:val="28"/>
          <w:szCs w:val="28"/>
        </w:rPr>
        <w:t xml:space="preserve"> </w:t>
      </w:r>
      <w:r w:rsidRPr="00FE7529">
        <w:rPr>
          <w:rFonts w:ascii="Times New Roman" w:hAnsi="Times New Roman" w:cs="Times New Roman"/>
          <w:i/>
          <w:iCs/>
          <w:sz w:val="28"/>
          <w:szCs w:val="28"/>
        </w:rPr>
        <w:t>Организация заключила с физическим лицом - автором промышленного образца лицензионный договор об исключительном праве на использование промышленного образца. После смерти автора промышленного образца организация произвела ра</w:t>
      </w:r>
      <w:r w:rsidR="00D720D0">
        <w:rPr>
          <w:rFonts w:ascii="Times New Roman" w:hAnsi="Times New Roman" w:cs="Times New Roman"/>
          <w:i/>
          <w:iCs/>
          <w:sz w:val="28"/>
          <w:szCs w:val="28"/>
        </w:rPr>
        <w:t xml:space="preserve">зовую выплату физическому лицу — </w:t>
      </w:r>
      <w:r w:rsidRPr="00FE7529">
        <w:rPr>
          <w:rFonts w:ascii="Times New Roman" w:hAnsi="Times New Roman" w:cs="Times New Roman"/>
          <w:i/>
          <w:iCs/>
          <w:sz w:val="28"/>
          <w:szCs w:val="28"/>
        </w:rPr>
        <w:t xml:space="preserve">его наследнику. Таким образом, </w:t>
      </w:r>
      <w:r w:rsidRPr="00FE7529">
        <w:rPr>
          <w:rFonts w:ascii="Times New Roman" w:hAnsi="Times New Roman" w:cs="Times New Roman"/>
          <w:bCs/>
          <w:i/>
          <w:iCs/>
          <w:sz w:val="28"/>
          <w:szCs w:val="28"/>
        </w:rPr>
        <w:t>наследник самостоятельно исчисляет налог.</w:t>
      </w:r>
    </w:p>
    <w:p w:rsidR="00555DB8" w:rsidRPr="00555DB8" w:rsidRDefault="00555DB8" w:rsidP="00E777F3">
      <w:pPr>
        <w:autoSpaceDE w:val="0"/>
        <w:autoSpaceDN w:val="0"/>
        <w:adjustRightInd w:val="0"/>
        <w:spacing w:after="0" w:line="360" w:lineRule="auto"/>
        <w:ind w:firstLine="709"/>
        <w:jc w:val="both"/>
        <w:rPr>
          <w:rFonts w:ascii="Times New Roman" w:hAnsi="Times New Roman" w:cs="Times New Roman"/>
          <w:iCs/>
          <w:sz w:val="28"/>
          <w:szCs w:val="28"/>
        </w:rPr>
      </w:pPr>
      <w:r w:rsidRPr="00555DB8">
        <w:rPr>
          <w:rFonts w:ascii="Times New Roman" w:hAnsi="Times New Roman" w:cs="Times New Roman"/>
          <w:iCs/>
          <w:sz w:val="28"/>
          <w:szCs w:val="28"/>
        </w:rPr>
        <w:t>Это неполный перечень доходов,  которые физические лица обязаны задекларировать. Более подробная информация указана в статье 228 Налогового кодекса РФ.</w:t>
      </w:r>
    </w:p>
    <w:p w:rsidR="00802BC6" w:rsidRDefault="00AE3252" w:rsidP="00E777F3">
      <w:pPr>
        <w:pStyle w:val="aff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Декларировать полученные доходы должны также индивидуальные предприниматели адвокаты, учредившие адвокатские кабинеты, нотариусы и другие лица,</w:t>
      </w:r>
      <w:r w:rsidR="00802BC6">
        <w:rPr>
          <w:rFonts w:ascii="Times New Roman" w:hAnsi="Times New Roman" w:cs="Times New Roman"/>
          <w:sz w:val="28"/>
          <w:szCs w:val="28"/>
        </w:rPr>
        <w:t xml:space="preserve"> занимающиеся частной практикой.</w:t>
      </w:r>
    </w:p>
    <w:p w:rsidR="00D66BE4" w:rsidRPr="00532AFD" w:rsidRDefault="008A28A5" w:rsidP="00E777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декларацию сдают не только тот, кто обязан, но и тот, кто хочет</w:t>
      </w:r>
      <w:r w:rsidR="00D66BE4" w:rsidRPr="00D66BE4">
        <w:rPr>
          <w:rFonts w:ascii="Times New Roman" w:hAnsi="Times New Roman" w:cs="Times New Roman"/>
          <w:sz w:val="28"/>
          <w:szCs w:val="28"/>
        </w:rPr>
        <w:t xml:space="preserve"> </w:t>
      </w:r>
      <w:r w:rsidR="00D66BE4">
        <w:rPr>
          <w:rFonts w:ascii="Times New Roman" w:hAnsi="Times New Roman" w:cs="Times New Roman"/>
          <w:sz w:val="28"/>
          <w:szCs w:val="28"/>
        </w:rPr>
        <w:t>«</w:t>
      </w:r>
      <w:r w:rsidR="00D66BE4" w:rsidRPr="00FC685F">
        <w:rPr>
          <w:rFonts w:ascii="Times New Roman" w:hAnsi="Times New Roman" w:cs="Times New Roman"/>
          <w:sz w:val="28"/>
          <w:szCs w:val="28"/>
        </w:rPr>
        <w:t>законно сэкономить на НДФЛ</w:t>
      </w:r>
      <w:r w:rsidR="00D66BE4">
        <w:rPr>
          <w:rFonts w:ascii="Times New Roman" w:hAnsi="Times New Roman" w:cs="Times New Roman"/>
          <w:sz w:val="28"/>
          <w:szCs w:val="28"/>
        </w:rPr>
        <w:t xml:space="preserve">», то есть </w:t>
      </w:r>
      <w:r w:rsidR="00D66BE4" w:rsidRPr="00FC685F">
        <w:rPr>
          <w:rFonts w:ascii="Times New Roman" w:hAnsi="Times New Roman" w:cs="Times New Roman"/>
          <w:sz w:val="28"/>
          <w:szCs w:val="28"/>
        </w:rPr>
        <w:t xml:space="preserve">воспользоваться правом на налоговые вычеты. </w:t>
      </w:r>
    </w:p>
    <w:p w:rsidR="008A28A5" w:rsidRPr="008A28A5" w:rsidRDefault="008A28A5" w:rsidP="00E777F3">
      <w:pPr>
        <w:spacing w:after="0" w:line="360" w:lineRule="auto"/>
        <w:ind w:firstLine="709"/>
        <w:jc w:val="both"/>
        <w:rPr>
          <w:rFonts w:ascii="Times New Roman" w:hAnsi="Times New Roman" w:cs="Times New Roman"/>
          <w:sz w:val="28"/>
          <w:szCs w:val="28"/>
          <w:shd w:val="clear" w:color="auto" w:fill="FFFFFF"/>
        </w:rPr>
      </w:pPr>
      <w:r w:rsidRPr="008A28A5">
        <w:rPr>
          <w:rFonts w:ascii="Times New Roman" w:hAnsi="Times New Roman" w:cs="Times New Roman"/>
          <w:sz w:val="28"/>
          <w:szCs w:val="28"/>
        </w:rPr>
        <w:t xml:space="preserve">Всего таких вычетов - </w:t>
      </w:r>
      <w:r w:rsidRPr="008A28A5">
        <w:rPr>
          <w:rFonts w:ascii="Times New Roman" w:hAnsi="Times New Roman" w:cs="Times New Roman"/>
          <w:b/>
          <w:sz w:val="28"/>
          <w:szCs w:val="28"/>
        </w:rPr>
        <w:t>семь</w:t>
      </w:r>
      <w:r w:rsidR="00D66BE4" w:rsidRPr="008A28A5">
        <w:rPr>
          <w:rFonts w:ascii="Times New Roman" w:hAnsi="Times New Roman" w:cs="Times New Roman"/>
          <w:b/>
          <w:sz w:val="28"/>
          <w:szCs w:val="28"/>
        </w:rPr>
        <w:t xml:space="preserve"> видов</w:t>
      </w:r>
      <w:r w:rsidR="00D66BE4" w:rsidRPr="008A28A5">
        <w:rPr>
          <w:rFonts w:ascii="Times New Roman" w:hAnsi="Times New Roman" w:cs="Times New Roman"/>
          <w:sz w:val="28"/>
          <w:szCs w:val="28"/>
        </w:rPr>
        <w:t xml:space="preserve">: стандартные, социальные, </w:t>
      </w:r>
      <w:r w:rsidRPr="008A28A5">
        <w:rPr>
          <w:rFonts w:ascii="Times New Roman" w:hAnsi="Times New Roman" w:cs="Times New Roman"/>
          <w:sz w:val="28"/>
          <w:szCs w:val="28"/>
        </w:rPr>
        <w:t xml:space="preserve">имущественные, инвестиционные, профессиональные, </w:t>
      </w:r>
      <w:r w:rsidRPr="008A28A5">
        <w:rPr>
          <w:rFonts w:ascii="Times New Roman" w:hAnsi="Times New Roman" w:cs="Times New Roman"/>
          <w:sz w:val="28"/>
          <w:szCs w:val="28"/>
          <w:shd w:val="clear" w:color="auto" w:fill="FFFFFF"/>
        </w:rPr>
        <w:t xml:space="preserve">налоговые вычеты при </w:t>
      </w:r>
      <w:r w:rsidRPr="008A28A5">
        <w:rPr>
          <w:rFonts w:ascii="Times New Roman" w:hAnsi="Times New Roman" w:cs="Times New Roman"/>
          <w:sz w:val="28"/>
          <w:szCs w:val="28"/>
          <w:shd w:val="clear" w:color="auto" w:fill="FFFFFF"/>
        </w:rPr>
        <w:lastRenderedPageBreak/>
        <w:t>переносе на будущие периоды убытков от операций с ценными бумагами и операций с финансовыми инструментами срочных сделок, обращающимися</w:t>
      </w:r>
      <w:r>
        <w:rPr>
          <w:rFonts w:ascii="Times New Roman" w:hAnsi="Times New Roman" w:cs="Times New Roman"/>
          <w:sz w:val="28"/>
          <w:szCs w:val="28"/>
          <w:shd w:val="clear" w:color="auto" w:fill="FFFFFF"/>
        </w:rPr>
        <w:t xml:space="preserve"> на организованном рынке,</w:t>
      </w:r>
      <w:r w:rsidRPr="008A28A5">
        <w:rPr>
          <w:rFonts w:ascii="Times New Roman" w:hAnsi="Times New Roman" w:cs="Times New Roman"/>
          <w:sz w:val="28"/>
          <w:szCs w:val="28"/>
          <w:shd w:val="clear" w:color="auto" w:fill="FFFFFF"/>
        </w:rPr>
        <w:t xml:space="preserve"> </w:t>
      </w:r>
    </w:p>
    <w:p w:rsidR="00D66BE4" w:rsidRDefault="008A28A5" w:rsidP="00E777F3">
      <w:pPr>
        <w:spacing w:after="0" w:line="360" w:lineRule="auto"/>
        <w:ind w:firstLine="709"/>
        <w:jc w:val="both"/>
        <w:rPr>
          <w:rFonts w:ascii="Times New Roman" w:hAnsi="Times New Roman" w:cs="Times New Roman"/>
          <w:sz w:val="28"/>
          <w:szCs w:val="28"/>
        </w:rPr>
      </w:pPr>
      <w:r w:rsidRPr="008A28A5">
        <w:rPr>
          <w:rFonts w:ascii="Times New Roman" w:hAnsi="Times New Roman" w:cs="Times New Roman"/>
          <w:sz w:val="28"/>
          <w:szCs w:val="28"/>
          <w:shd w:val="clear" w:color="auto" w:fill="FFFFFF"/>
        </w:rPr>
        <w:t>налоговые вычеты при переносе на будущие периоды убытков от  участия</w:t>
      </w:r>
      <w:r>
        <w:rPr>
          <w:rFonts w:ascii="Times New Roman" w:hAnsi="Times New Roman" w:cs="Times New Roman"/>
          <w:sz w:val="28"/>
          <w:szCs w:val="28"/>
          <w:shd w:val="clear" w:color="auto" w:fill="FFFFFF"/>
        </w:rPr>
        <w:t xml:space="preserve"> в  инвестиционном товариществе. Более подробно о них будет рассказано далее в ходе нашей сегодняшней встречи.</w:t>
      </w:r>
    </w:p>
    <w:p w:rsidR="00D66BE4" w:rsidRPr="00D66BE4" w:rsidRDefault="00D66BE4" w:rsidP="00E777F3">
      <w:pPr>
        <w:pStyle w:val="aff7"/>
        <w:spacing w:after="0" w:line="360" w:lineRule="auto"/>
        <w:ind w:left="0" w:firstLine="709"/>
        <w:jc w:val="both"/>
        <w:rPr>
          <w:rFonts w:ascii="Times New Roman" w:hAnsi="Times New Roman" w:cs="Times New Roman"/>
          <w:b/>
          <w:i/>
          <w:sz w:val="28"/>
          <w:szCs w:val="28"/>
        </w:rPr>
      </w:pPr>
      <w:r w:rsidRPr="00D66BE4">
        <w:rPr>
          <w:rFonts w:ascii="Times New Roman" w:hAnsi="Times New Roman" w:cs="Times New Roman"/>
          <w:b/>
          <w:i/>
          <w:sz w:val="28"/>
          <w:szCs w:val="28"/>
        </w:rPr>
        <w:t>Порядок и сроки предоставления декларации 3-НДФЛ</w:t>
      </w:r>
    </w:p>
    <w:p w:rsidR="00D720D0" w:rsidRDefault="00E777F3" w:rsidP="00E777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E3252">
        <w:rPr>
          <w:rFonts w:ascii="Times New Roman" w:hAnsi="Times New Roman" w:cs="Times New Roman"/>
          <w:sz w:val="28"/>
          <w:szCs w:val="28"/>
        </w:rPr>
        <w:t xml:space="preserve">екларацию </w:t>
      </w:r>
      <w:r w:rsidR="00555DB8">
        <w:rPr>
          <w:rFonts w:ascii="Times New Roman" w:hAnsi="Times New Roman" w:cs="Times New Roman"/>
          <w:sz w:val="28"/>
          <w:szCs w:val="28"/>
        </w:rPr>
        <w:t xml:space="preserve">3-НДФЛ </w:t>
      </w:r>
      <w:r w:rsidR="00AE3252">
        <w:rPr>
          <w:rFonts w:ascii="Times New Roman" w:hAnsi="Times New Roman" w:cs="Times New Roman"/>
          <w:sz w:val="28"/>
          <w:szCs w:val="28"/>
        </w:rPr>
        <w:t>необходимо представить по месту учета, как правило, это место жительство лица</w:t>
      </w:r>
      <w:r w:rsidR="00D720D0">
        <w:rPr>
          <w:rFonts w:ascii="Times New Roman" w:hAnsi="Times New Roman" w:cs="Times New Roman"/>
          <w:sz w:val="28"/>
          <w:szCs w:val="28"/>
        </w:rPr>
        <w:t>.</w:t>
      </w:r>
    </w:p>
    <w:p w:rsidR="008A28A5" w:rsidRDefault="00D720D0" w:rsidP="00E777F3">
      <w:pPr>
        <w:spacing w:after="0" w:line="360" w:lineRule="auto"/>
        <w:ind w:firstLine="709"/>
        <w:jc w:val="both"/>
        <w:rPr>
          <w:rFonts w:ascii="Times New Roman" w:hAnsi="Times New Roman" w:cs="Times New Roman"/>
          <w:sz w:val="28"/>
          <w:szCs w:val="28"/>
        </w:rPr>
      </w:pPr>
      <w:r w:rsidRPr="008A28A5">
        <w:rPr>
          <w:rFonts w:ascii="Times New Roman" w:hAnsi="Times New Roman" w:cs="Times New Roman"/>
          <w:sz w:val="28"/>
          <w:szCs w:val="28"/>
        </w:rPr>
        <w:t>В</w:t>
      </w:r>
      <w:r w:rsidR="00AE3252" w:rsidRPr="008A28A5">
        <w:rPr>
          <w:rFonts w:ascii="Times New Roman" w:hAnsi="Times New Roman" w:cs="Times New Roman"/>
          <w:sz w:val="28"/>
          <w:szCs w:val="28"/>
        </w:rPr>
        <w:t xml:space="preserve"> этом году </w:t>
      </w:r>
      <w:r w:rsidR="00555DB8" w:rsidRPr="008A28A5">
        <w:rPr>
          <w:rFonts w:ascii="Times New Roman" w:hAnsi="Times New Roman" w:cs="Times New Roman"/>
          <w:sz w:val="28"/>
          <w:szCs w:val="28"/>
        </w:rPr>
        <w:t>срок представления</w:t>
      </w:r>
      <w:r w:rsidR="00555DB8" w:rsidRPr="008A28A5">
        <w:rPr>
          <w:rFonts w:ascii="Times New Roman" w:hAnsi="Times New Roman" w:cs="Times New Roman"/>
          <w:b/>
          <w:sz w:val="28"/>
          <w:szCs w:val="28"/>
        </w:rPr>
        <w:t xml:space="preserve"> — </w:t>
      </w:r>
      <w:r w:rsidR="002C1723" w:rsidRPr="008A28A5">
        <w:rPr>
          <w:rFonts w:ascii="Times New Roman" w:hAnsi="Times New Roman" w:cs="Times New Roman"/>
          <w:b/>
          <w:sz w:val="28"/>
          <w:szCs w:val="28"/>
        </w:rPr>
        <w:t xml:space="preserve">не позднее </w:t>
      </w:r>
      <w:r w:rsidR="0081065B" w:rsidRPr="008A28A5">
        <w:rPr>
          <w:rFonts w:ascii="Times New Roman" w:hAnsi="Times New Roman" w:cs="Times New Roman"/>
          <w:b/>
          <w:sz w:val="28"/>
          <w:szCs w:val="28"/>
        </w:rPr>
        <w:t>04</w:t>
      </w:r>
      <w:r w:rsidR="002C1723" w:rsidRPr="008A28A5">
        <w:rPr>
          <w:rFonts w:ascii="Times New Roman" w:hAnsi="Times New Roman" w:cs="Times New Roman"/>
          <w:b/>
          <w:sz w:val="28"/>
          <w:szCs w:val="28"/>
        </w:rPr>
        <w:t xml:space="preserve"> </w:t>
      </w:r>
      <w:r w:rsidR="0081065B" w:rsidRPr="008A28A5">
        <w:rPr>
          <w:rFonts w:ascii="Times New Roman" w:hAnsi="Times New Roman" w:cs="Times New Roman"/>
          <w:b/>
          <w:sz w:val="28"/>
          <w:szCs w:val="28"/>
        </w:rPr>
        <w:t>мая</w:t>
      </w:r>
      <w:r w:rsidR="002C1723" w:rsidRPr="008A28A5">
        <w:rPr>
          <w:rFonts w:ascii="Times New Roman" w:hAnsi="Times New Roman" w:cs="Times New Roman"/>
          <w:b/>
          <w:sz w:val="28"/>
          <w:szCs w:val="28"/>
        </w:rPr>
        <w:t xml:space="preserve"> 202</w:t>
      </w:r>
      <w:r w:rsidR="0081065B" w:rsidRPr="008A28A5">
        <w:rPr>
          <w:rFonts w:ascii="Times New Roman" w:hAnsi="Times New Roman" w:cs="Times New Roman"/>
          <w:b/>
          <w:sz w:val="28"/>
          <w:szCs w:val="28"/>
        </w:rPr>
        <w:t>2 года</w:t>
      </w:r>
      <w:r w:rsidR="00AE3252" w:rsidRPr="008A28A5">
        <w:rPr>
          <w:rFonts w:ascii="Times New Roman" w:hAnsi="Times New Roman" w:cs="Times New Roman"/>
          <w:sz w:val="28"/>
          <w:szCs w:val="28"/>
        </w:rPr>
        <w:t>.</w:t>
      </w:r>
      <w:r w:rsidR="00D66BE4" w:rsidRPr="008A28A5">
        <w:rPr>
          <w:rFonts w:ascii="Times New Roman" w:hAnsi="Times New Roman" w:cs="Times New Roman"/>
          <w:sz w:val="28"/>
          <w:szCs w:val="28"/>
        </w:rPr>
        <w:t xml:space="preserve"> </w:t>
      </w:r>
    </w:p>
    <w:p w:rsidR="008A28A5" w:rsidRDefault="00D66BE4" w:rsidP="00E777F3">
      <w:pPr>
        <w:spacing w:after="0" w:line="360" w:lineRule="auto"/>
        <w:ind w:firstLine="709"/>
        <w:jc w:val="both"/>
        <w:rPr>
          <w:rFonts w:ascii="Times New Roman" w:hAnsi="Times New Roman" w:cs="Times New Roman"/>
          <w:sz w:val="28"/>
          <w:szCs w:val="28"/>
        </w:rPr>
      </w:pPr>
      <w:r w:rsidRPr="008A28A5">
        <w:rPr>
          <w:rFonts w:ascii="Times New Roman" w:hAnsi="Times New Roman" w:cs="Times New Roman"/>
          <w:sz w:val="28"/>
          <w:szCs w:val="28"/>
        </w:rPr>
        <w:t xml:space="preserve">Но этот срок не распространяется на тех, кто хочет представить ее с целью получения налоговых вычетов. </w:t>
      </w:r>
      <w:r w:rsidR="00AE3252" w:rsidRPr="008A28A5">
        <w:rPr>
          <w:rFonts w:ascii="Times New Roman" w:hAnsi="Times New Roman" w:cs="Times New Roman"/>
          <w:sz w:val="28"/>
          <w:szCs w:val="28"/>
        </w:rPr>
        <w:t xml:space="preserve"> </w:t>
      </w:r>
    </w:p>
    <w:p w:rsidR="00AE3252" w:rsidRPr="00D720D0" w:rsidRDefault="00D720D0" w:rsidP="00E777F3">
      <w:pPr>
        <w:spacing w:after="0" w:line="360" w:lineRule="auto"/>
        <w:ind w:firstLine="709"/>
        <w:jc w:val="both"/>
        <w:rPr>
          <w:rFonts w:ascii="Times New Roman" w:hAnsi="Times New Roman" w:cs="Times New Roman"/>
          <w:b/>
          <w:sz w:val="28"/>
          <w:szCs w:val="28"/>
        </w:rPr>
      </w:pPr>
      <w:r w:rsidRPr="008A28A5">
        <w:rPr>
          <w:rFonts w:ascii="Times New Roman" w:hAnsi="Times New Roman" w:cs="Times New Roman"/>
          <w:sz w:val="28"/>
          <w:szCs w:val="28"/>
        </w:rPr>
        <w:t xml:space="preserve">Срок уплаты налога </w:t>
      </w:r>
      <w:r w:rsidRPr="008A28A5">
        <w:rPr>
          <w:rFonts w:ascii="Times New Roman" w:hAnsi="Times New Roman" w:cs="Times New Roman"/>
          <w:b/>
          <w:sz w:val="28"/>
          <w:szCs w:val="28"/>
        </w:rPr>
        <w:t>—</w:t>
      </w:r>
      <w:r w:rsidRPr="008A28A5">
        <w:rPr>
          <w:rFonts w:ascii="Times New Roman" w:hAnsi="Times New Roman" w:cs="Times New Roman"/>
          <w:sz w:val="28"/>
          <w:szCs w:val="28"/>
        </w:rPr>
        <w:t xml:space="preserve"> </w:t>
      </w:r>
      <w:r w:rsidR="002C1723" w:rsidRPr="008A28A5">
        <w:rPr>
          <w:rFonts w:ascii="Times New Roman" w:hAnsi="Times New Roman" w:cs="Times New Roman"/>
          <w:b/>
          <w:sz w:val="28"/>
          <w:szCs w:val="28"/>
        </w:rPr>
        <w:t>15</w:t>
      </w:r>
      <w:r w:rsidRPr="008A28A5">
        <w:rPr>
          <w:rFonts w:ascii="Times New Roman" w:hAnsi="Times New Roman" w:cs="Times New Roman"/>
          <w:b/>
          <w:sz w:val="28"/>
          <w:szCs w:val="28"/>
        </w:rPr>
        <w:t xml:space="preserve"> июля 20</w:t>
      </w:r>
      <w:r w:rsidR="002C1723" w:rsidRPr="008A28A5">
        <w:rPr>
          <w:rFonts w:ascii="Times New Roman" w:hAnsi="Times New Roman" w:cs="Times New Roman"/>
          <w:b/>
          <w:sz w:val="28"/>
          <w:szCs w:val="28"/>
        </w:rPr>
        <w:t>2</w:t>
      </w:r>
      <w:r w:rsidR="0081065B" w:rsidRPr="008A28A5">
        <w:rPr>
          <w:rFonts w:ascii="Times New Roman" w:hAnsi="Times New Roman" w:cs="Times New Roman"/>
          <w:b/>
          <w:sz w:val="28"/>
          <w:szCs w:val="28"/>
        </w:rPr>
        <w:t>2</w:t>
      </w:r>
      <w:r w:rsidRPr="008A28A5">
        <w:rPr>
          <w:rFonts w:ascii="Times New Roman" w:hAnsi="Times New Roman" w:cs="Times New Roman"/>
          <w:b/>
          <w:sz w:val="28"/>
          <w:szCs w:val="28"/>
        </w:rPr>
        <w:t xml:space="preserve"> года.</w:t>
      </w:r>
    </w:p>
    <w:p w:rsidR="0024036E" w:rsidRDefault="008E7098" w:rsidP="00E777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Представить налоговую декларацию мож</w:t>
      </w:r>
      <w:r w:rsidR="0024036E">
        <w:rPr>
          <w:rFonts w:ascii="Times New Roman" w:hAnsi="Times New Roman" w:cs="Times New Roman"/>
          <w:sz w:val="28"/>
          <w:szCs w:val="28"/>
        </w:rPr>
        <w:t>но лично, по почте, п</w:t>
      </w:r>
      <w:r>
        <w:rPr>
          <w:rFonts w:ascii="Times New Roman" w:hAnsi="Times New Roman" w:cs="Times New Roman"/>
          <w:sz w:val="28"/>
          <w:szCs w:val="28"/>
        </w:rPr>
        <w:t>о ТКС или при помощи личного кабинета налогоплательщика</w:t>
      </w:r>
      <w:r w:rsidR="00D720D0">
        <w:rPr>
          <w:rFonts w:ascii="Times New Roman" w:hAnsi="Times New Roman" w:cs="Times New Roman"/>
          <w:sz w:val="28"/>
          <w:szCs w:val="28"/>
        </w:rPr>
        <w:t xml:space="preserve">, размещенного </w:t>
      </w:r>
      <w:r w:rsidR="0024036E">
        <w:rPr>
          <w:rFonts w:ascii="Times New Roman" w:hAnsi="Times New Roman" w:cs="Times New Roman"/>
          <w:sz w:val="28"/>
          <w:szCs w:val="28"/>
        </w:rPr>
        <w:t xml:space="preserve">на официальном сайте ФНС России </w:t>
      </w:r>
      <w:r w:rsidR="00D720D0">
        <w:rPr>
          <w:rFonts w:ascii="Times New Roman" w:hAnsi="Times New Roman" w:cs="Times New Roman"/>
          <w:sz w:val="28"/>
          <w:szCs w:val="28"/>
        </w:rPr>
        <w:t>(</w:t>
      </w:r>
      <w:proofErr w:type="spellStart"/>
      <w:r w:rsidR="0024036E">
        <w:rPr>
          <w:rFonts w:ascii="Times New Roman" w:hAnsi="Times New Roman" w:cs="Times New Roman"/>
          <w:sz w:val="28"/>
          <w:szCs w:val="28"/>
          <w:lang w:val="en-US"/>
        </w:rPr>
        <w:t>nalog</w:t>
      </w:r>
      <w:proofErr w:type="spellEnd"/>
      <w:r w:rsidR="0024036E" w:rsidRPr="00134C1E">
        <w:rPr>
          <w:rFonts w:ascii="Times New Roman" w:hAnsi="Times New Roman" w:cs="Times New Roman"/>
          <w:sz w:val="28"/>
          <w:szCs w:val="28"/>
        </w:rPr>
        <w:t>.</w:t>
      </w:r>
      <w:proofErr w:type="spellStart"/>
      <w:r w:rsidR="002C1723">
        <w:rPr>
          <w:rFonts w:ascii="Times New Roman" w:hAnsi="Times New Roman" w:cs="Times New Roman"/>
          <w:sz w:val="28"/>
          <w:szCs w:val="28"/>
          <w:lang w:val="en-US"/>
        </w:rPr>
        <w:t>gov</w:t>
      </w:r>
      <w:proofErr w:type="spellEnd"/>
      <w:r w:rsidR="002C1723" w:rsidRPr="002C1723">
        <w:rPr>
          <w:rFonts w:ascii="Times New Roman" w:hAnsi="Times New Roman" w:cs="Times New Roman"/>
          <w:sz w:val="28"/>
          <w:szCs w:val="28"/>
        </w:rPr>
        <w:t>.</w:t>
      </w:r>
      <w:proofErr w:type="spellStart"/>
      <w:r w:rsidR="0024036E">
        <w:rPr>
          <w:rFonts w:ascii="Times New Roman" w:hAnsi="Times New Roman" w:cs="Times New Roman"/>
          <w:sz w:val="28"/>
          <w:szCs w:val="28"/>
          <w:lang w:val="en-US"/>
        </w:rPr>
        <w:t>ru</w:t>
      </w:r>
      <w:proofErr w:type="spellEnd"/>
      <w:r w:rsidR="00D720D0">
        <w:rPr>
          <w:rFonts w:ascii="Times New Roman" w:hAnsi="Times New Roman" w:cs="Times New Roman"/>
          <w:sz w:val="28"/>
          <w:szCs w:val="28"/>
        </w:rPr>
        <w:t>)</w:t>
      </w:r>
      <w:r w:rsidR="0024036E">
        <w:rPr>
          <w:rFonts w:ascii="Times New Roman" w:hAnsi="Times New Roman" w:cs="Times New Roman"/>
          <w:sz w:val="28"/>
          <w:szCs w:val="28"/>
        </w:rPr>
        <w:t>.</w:t>
      </w:r>
    </w:p>
    <w:p w:rsidR="0024036E" w:rsidRDefault="0024036E" w:rsidP="00E777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налогоплательщика также есть сервис, который поможет вам в заполнении декларации,  </w:t>
      </w:r>
      <w:r w:rsidR="00D720D0">
        <w:rPr>
          <w:rFonts w:ascii="Times New Roman" w:hAnsi="Times New Roman" w:cs="Times New Roman"/>
          <w:sz w:val="28"/>
          <w:szCs w:val="28"/>
        </w:rPr>
        <w:t xml:space="preserve">к тому же </w:t>
      </w:r>
      <w:r>
        <w:rPr>
          <w:rFonts w:ascii="Times New Roman" w:hAnsi="Times New Roman" w:cs="Times New Roman"/>
          <w:sz w:val="28"/>
          <w:szCs w:val="28"/>
        </w:rPr>
        <w:t xml:space="preserve">после ее направления в налоговый орган, </w:t>
      </w:r>
      <w:r w:rsidR="00D720D0">
        <w:rPr>
          <w:rFonts w:ascii="Times New Roman" w:hAnsi="Times New Roman" w:cs="Times New Roman"/>
          <w:sz w:val="28"/>
          <w:szCs w:val="28"/>
        </w:rPr>
        <w:t xml:space="preserve"> </w:t>
      </w:r>
      <w:r>
        <w:rPr>
          <w:rFonts w:ascii="Times New Roman" w:hAnsi="Times New Roman" w:cs="Times New Roman"/>
          <w:sz w:val="28"/>
          <w:szCs w:val="28"/>
        </w:rPr>
        <w:t xml:space="preserve">Вы сможете отслеживать </w:t>
      </w:r>
      <w:r w:rsidR="00D720D0">
        <w:rPr>
          <w:rFonts w:ascii="Times New Roman" w:hAnsi="Times New Roman" w:cs="Times New Roman"/>
          <w:sz w:val="28"/>
          <w:szCs w:val="28"/>
        </w:rPr>
        <w:t xml:space="preserve">ход </w:t>
      </w:r>
      <w:r>
        <w:rPr>
          <w:rFonts w:ascii="Times New Roman" w:hAnsi="Times New Roman" w:cs="Times New Roman"/>
          <w:sz w:val="28"/>
          <w:szCs w:val="28"/>
        </w:rPr>
        <w:t>проверк</w:t>
      </w:r>
      <w:r w:rsidR="00D720D0">
        <w:rPr>
          <w:rFonts w:ascii="Times New Roman" w:hAnsi="Times New Roman" w:cs="Times New Roman"/>
          <w:sz w:val="28"/>
          <w:szCs w:val="28"/>
        </w:rPr>
        <w:t>и</w:t>
      </w:r>
      <w:r>
        <w:rPr>
          <w:rFonts w:ascii="Times New Roman" w:hAnsi="Times New Roman" w:cs="Times New Roman"/>
          <w:sz w:val="28"/>
          <w:szCs w:val="28"/>
        </w:rPr>
        <w:t xml:space="preserve"> декларации.</w:t>
      </w:r>
    </w:p>
    <w:p w:rsidR="00467B5F" w:rsidRDefault="00467B5F" w:rsidP="00E777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дни декларационной кампании </w:t>
      </w:r>
      <w:r w:rsidR="0024036E">
        <w:rPr>
          <w:rFonts w:ascii="Times New Roman" w:hAnsi="Times New Roman" w:cs="Times New Roman"/>
          <w:sz w:val="28"/>
          <w:szCs w:val="28"/>
        </w:rPr>
        <w:t>устанавливается особый режим работы</w:t>
      </w:r>
      <w:r w:rsidR="00D720D0">
        <w:rPr>
          <w:rFonts w:ascii="Times New Roman" w:hAnsi="Times New Roman" w:cs="Times New Roman"/>
          <w:sz w:val="28"/>
          <w:szCs w:val="28"/>
        </w:rPr>
        <w:t xml:space="preserve"> налоговых органов — </w:t>
      </w:r>
      <w:r>
        <w:rPr>
          <w:rFonts w:ascii="Times New Roman" w:hAnsi="Times New Roman" w:cs="Times New Roman"/>
          <w:sz w:val="28"/>
          <w:szCs w:val="28"/>
        </w:rPr>
        <w:t>инспекции работают дольше и по выходным</w:t>
      </w:r>
      <w:r w:rsidR="0024036E">
        <w:rPr>
          <w:rFonts w:ascii="Times New Roman" w:hAnsi="Times New Roman" w:cs="Times New Roman"/>
          <w:sz w:val="28"/>
          <w:szCs w:val="28"/>
        </w:rPr>
        <w:t>.</w:t>
      </w:r>
      <w:r>
        <w:rPr>
          <w:rFonts w:ascii="Times New Roman" w:hAnsi="Times New Roman" w:cs="Times New Roman"/>
          <w:sz w:val="28"/>
          <w:szCs w:val="28"/>
        </w:rPr>
        <w:t xml:space="preserve"> </w:t>
      </w:r>
    </w:p>
    <w:p w:rsidR="00134C1E" w:rsidRPr="00E777F3" w:rsidRDefault="00134C1E" w:rsidP="00E777F3">
      <w:pPr>
        <w:spacing w:after="0" w:line="360" w:lineRule="auto"/>
        <w:ind w:firstLine="709"/>
        <w:jc w:val="both"/>
        <w:rPr>
          <w:rFonts w:ascii="Times New Roman" w:hAnsi="Times New Roman" w:cs="Times New Roman"/>
          <w:b/>
          <w:i/>
          <w:sz w:val="28"/>
          <w:szCs w:val="28"/>
        </w:rPr>
      </w:pPr>
      <w:r w:rsidRPr="00E777F3">
        <w:rPr>
          <w:rFonts w:ascii="Times New Roman" w:hAnsi="Times New Roman" w:cs="Times New Roman"/>
          <w:b/>
          <w:i/>
          <w:sz w:val="28"/>
          <w:szCs w:val="28"/>
        </w:rPr>
        <w:t>Не забывайте  декларировать свои доходы и вовремя платить налоги</w:t>
      </w:r>
      <w:r w:rsidR="0024036E" w:rsidRPr="00E777F3">
        <w:rPr>
          <w:rFonts w:ascii="Times New Roman" w:hAnsi="Times New Roman" w:cs="Times New Roman"/>
          <w:b/>
          <w:i/>
          <w:sz w:val="28"/>
          <w:szCs w:val="28"/>
        </w:rPr>
        <w:t>!</w:t>
      </w:r>
    </w:p>
    <w:bookmarkEnd w:id="1"/>
    <w:bookmarkEnd w:id="2"/>
    <w:p w:rsidR="00A2182A" w:rsidRDefault="00A2182A" w:rsidP="00E777F3">
      <w:pPr>
        <w:spacing w:after="0" w:line="360" w:lineRule="auto"/>
        <w:ind w:firstLine="709"/>
        <w:jc w:val="center"/>
        <w:rPr>
          <w:rFonts w:ascii="Times New Roman" w:hAnsi="Times New Roman" w:cs="Times New Roman"/>
          <w:sz w:val="28"/>
          <w:szCs w:val="28"/>
        </w:rPr>
      </w:pPr>
    </w:p>
    <w:p w:rsidR="00A2182A" w:rsidRDefault="00A2182A" w:rsidP="00A2182A">
      <w:pPr>
        <w:spacing w:line="360" w:lineRule="auto"/>
        <w:jc w:val="both"/>
        <w:rPr>
          <w:rFonts w:ascii="Times New Roman" w:hAnsi="Times New Roman" w:cs="Times New Roman"/>
          <w:sz w:val="28"/>
          <w:szCs w:val="28"/>
        </w:rPr>
      </w:pPr>
    </w:p>
    <w:sectPr w:rsidR="00A2182A" w:rsidSect="00532AFD">
      <w:headerReference w:type="even" r:id="rId8"/>
      <w:footerReference w:type="even" r:id="rId9"/>
      <w:footerReference w:type="default" r:id="rId10"/>
      <w:pgSz w:w="11906" w:h="16838"/>
      <w:pgMar w:top="1134" w:right="850" w:bottom="1134" w:left="1701" w:header="680" w:footer="680"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C3F" w:rsidRDefault="00394C3F">
      <w:pPr>
        <w:spacing w:after="0" w:line="240" w:lineRule="auto"/>
      </w:pPr>
      <w:r>
        <w:separator/>
      </w:r>
    </w:p>
  </w:endnote>
  <w:endnote w:type="continuationSeparator" w:id="0">
    <w:p w:rsidR="00394C3F" w:rsidRDefault="0039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92" w:rsidRDefault="00652DF6" w:rsidP="00816DCC">
    <w:pPr>
      <w:pStyle w:val="af3"/>
      <w:rPr>
        <w:rStyle w:val="af5"/>
      </w:rPr>
    </w:pPr>
    <w:r>
      <w:rPr>
        <w:rStyle w:val="af5"/>
      </w:rPr>
      <w:fldChar w:fldCharType="begin"/>
    </w:r>
    <w:r>
      <w:rPr>
        <w:rStyle w:val="af5"/>
      </w:rPr>
      <w:instrText xml:space="preserve">PAGE  </w:instrText>
    </w:r>
    <w:r>
      <w:rPr>
        <w:rStyle w:val="af5"/>
      </w:rPr>
      <w:fldChar w:fldCharType="end"/>
    </w:r>
  </w:p>
  <w:p w:rsidR="00C56A92" w:rsidRDefault="00B54B04" w:rsidP="00816DCC">
    <w:pPr>
      <w:pStyle w:val="af3"/>
    </w:pPr>
  </w:p>
  <w:p w:rsidR="00B84E55" w:rsidRDefault="00B84E55" w:rsidP="00816DCC"/>
  <w:p w:rsidR="00B84E55" w:rsidRDefault="00B84E55" w:rsidP="00816DCC"/>
  <w:p w:rsidR="00B84E55" w:rsidRDefault="00B84E55" w:rsidP="00816DCC"/>
  <w:p w:rsidR="00B84E55" w:rsidRDefault="00B84E55" w:rsidP="00816DCC"/>
  <w:p w:rsidR="00B84E55" w:rsidRDefault="00B84E55" w:rsidP="00816DCC"/>
  <w:p w:rsidR="00B84E55" w:rsidRDefault="00B84E55" w:rsidP="00816D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92" w:rsidRPr="00C56A92" w:rsidRDefault="00B54B04" w:rsidP="00816D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C3F" w:rsidRDefault="00394C3F">
      <w:pPr>
        <w:spacing w:after="0" w:line="240" w:lineRule="auto"/>
      </w:pPr>
      <w:r>
        <w:separator/>
      </w:r>
    </w:p>
  </w:footnote>
  <w:footnote w:type="continuationSeparator" w:id="0">
    <w:p w:rsidR="00394C3F" w:rsidRDefault="00394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92" w:rsidRDefault="00652DF6" w:rsidP="00816DCC">
    <w:pPr>
      <w:pStyle w:val="a4"/>
      <w:rPr>
        <w:rStyle w:val="af5"/>
      </w:rPr>
    </w:pPr>
    <w:r>
      <w:rPr>
        <w:rStyle w:val="af5"/>
      </w:rPr>
      <w:fldChar w:fldCharType="begin"/>
    </w:r>
    <w:r>
      <w:rPr>
        <w:rStyle w:val="af5"/>
      </w:rPr>
      <w:instrText xml:space="preserve">PAGE  </w:instrText>
    </w:r>
    <w:r>
      <w:rPr>
        <w:rStyle w:val="af5"/>
      </w:rPr>
      <w:fldChar w:fldCharType="separate"/>
    </w:r>
    <w:r>
      <w:rPr>
        <w:rStyle w:val="af5"/>
      </w:rPr>
      <w:t>29</w:t>
    </w:r>
    <w:r>
      <w:rPr>
        <w:rStyle w:val="af5"/>
      </w:rPr>
      <w:fldChar w:fldCharType="end"/>
    </w:r>
  </w:p>
  <w:p w:rsidR="00C56A92" w:rsidRDefault="00B54B04" w:rsidP="00816DCC">
    <w:pPr>
      <w:pStyle w:val="a4"/>
    </w:pPr>
  </w:p>
  <w:p w:rsidR="00B84E55" w:rsidRDefault="00B84E55" w:rsidP="00816DCC"/>
  <w:p w:rsidR="00B84E55" w:rsidRDefault="00B84E55" w:rsidP="00816DCC"/>
  <w:p w:rsidR="00B84E55" w:rsidRDefault="00B84E55" w:rsidP="00816DCC"/>
  <w:p w:rsidR="00B84E55" w:rsidRDefault="00B84E55" w:rsidP="00816DCC"/>
  <w:p w:rsidR="00B84E55" w:rsidRDefault="00B84E55" w:rsidP="00816DCC"/>
  <w:p w:rsidR="00B84E55" w:rsidRDefault="00B84E55" w:rsidP="00816D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lowerLetter"/>
      <w:lvlText w:val="%1.%2.%3.%4.%5."/>
      <w:lvlJc w:val="left"/>
      <w:pPr>
        <w:tabs>
          <w:tab w:val="num" w:pos="0"/>
        </w:tabs>
      </w:pPr>
      <w:rPr>
        <w:rFonts w:cs="Times New Roman"/>
      </w:rPr>
    </w:lvl>
    <w:lvl w:ilvl="5">
      <w:start w:val="1"/>
      <w:numFmt w:val="lowerRoman"/>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lowerLetter"/>
      <w:lvlText w:val="%1.%2.%3.%4.%5.%6.%7.%8."/>
      <w:lvlJc w:val="left"/>
      <w:pPr>
        <w:tabs>
          <w:tab w:val="num" w:pos="0"/>
        </w:tabs>
      </w:pPr>
      <w:rPr>
        <w:rFonts w:cs="Times New Roman"/>
      </w:rPr>
    </w:lvl>
    <w:lvl w:ilvl="8">
      <w:start w:val="1"/>
      <w:numFmt w:val="lowerRoman"/>
      <w:lvlText w:val="%1.%2.%3.%4.%5.%6.%7.%8.%9."/>
      <w:lvlJc w:val="left"/>
      <w:pPr>
        <w:tabs>
          <w:tab w:val="num" w:pos="0"/>
        </w:tabs>
      </w:pPr>
      <w:rPr>
        <w:rFonts w:cs="Times New Roman"/>
      </w:rPr>
    </w:lvl>
  </w:abstractNum>
  <w:abstractNum w:abstractNumId="1">
    <w:nsid w:val="00AA1FDC"/>
    <w:multiLevelType w:val="hybridMultilevel"/>
    <w:tmpl w:val="E3A845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0842B7"/>
    <w:multiLevelType w:val="multilevel"/>
    <w:tmpl w:val="7340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72CC9"/>
    <w:multiLevelType w:val="hybridMultilevel"/>
    <w:tmpl w:val="BC48A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BC0A7D"/>
    <w:multiLevelType w:val="hybridMultilevel"/>
    <w:tmpl w:val="006EFA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70A1703"/>
    <w:multiLevelType w:val="hybridMultilevel"/>
    <w:tmpl w:val="1660D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FF75C38"/>
    <w:multiLevelType w:val="multilevel"/>
    <w:tmpl w:val="2532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866AE6"/>
    <w:multiLevelType w:val="hybridMultilevel"/>
    <w:tmpl w:val="8CD2F0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BB5B5A"/>
    <w:multiLevelType w:val="multilevel"/>
    <w:tmpl w:val="9A64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7464A7"/>
    <w:multiLevelType w:val="hybridMultilevel"/>
    <w:tmpl w:val="453EC8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954BA8"/>
    <w:multiLevelType w:val="multilevel"/>
    <w:tmpl w:val="4CFA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6D0F5A"/>
    <w:multiLevelType w:val="hybridMultilevel"/>
    <w:tmpl w:val="68143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9766A3"/>
    <w:multiLevelType w:val="hybridMultilevel"/>
    <w:tmpl w:val="8E4A1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3E8703F"/>
    <w:multiLevelType w:val="hybridMultilevel"/>
    <w:tmpl w:val="C42C65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A5E409D"/>
    <w:multiLevelType w:val="hybridMultilevel"/>
    <w:tmpl w:val="C3BEF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AC4F1F"/>
    <w:multiLevelType w:val="hybridMultilevel"/>
    <w:tmpl w:val="607E2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16550E7"/>
    <w:multiLevelType w:val="multilevel"/>
    <w:tmpl w:val="037A9A0E"/>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23328D0"/>
    <w:multiLevelType w:val="hybridMultilevel"/>
    <w:tmpl w:val="CF92B734"/>
    <w:lvl w:ilvl="0" w:tplc="EB28F272">
      <w:start w:val="1"/>
      <w:numFmt w:val="decimal"/>
      <w:pStyle w:val="10"/>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6C915B5"/>
    <w:multiLevelType w:val="multilevel"/>
    <w:tmpl w:val="C7EC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9C1DBF"/>
    <w:multiLevelType w:val="multilevel"/>
    <w:tmpl w:val="D4E6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7D3C4F"/>
    <w:multiLevelType w:val="hybridMultilevel"/>
    <w:tmpl w:val="B712B0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1A12EFE"/>
    <w:multiLevelType w:val="hybridMultilevel"/>
    <w:tmpl w:val="50EE380E"/>
    <w:lvl w:ilvl="0" w:tplc="954879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55B3333"/>
    <w:multiLevelType w:val="hybridMultilevel"/>
    <w:tmpl w:val="0C0EFA8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2A1217"/>
    <w:multiLevelType w:val="multilevel"/>
    <w:tmpl w:val="4F2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940329"/>
    <w:multiLevelType w:val="multilevel"/>
    <w:tmpl w:val="C846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EA207E"/>
    <w:multiLevelType w:val="multilevel"/>
    <w:tmpl w:val="658E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E3567B"/>
    <w:multiLevelType w:val="multilevel"/>
    <w:tmpl w:val="F132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493F21"/>
    <w:multiLevelType w:val="hybridMultilevel"/>
    <w:tmpl w:val="3C54D0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8"/>
  </w:num>
  <w:num w:numId="3">
    <w:abstractNumId w:val="14"/>
  </w:num>
  <w:num w:numId="4">
    <w:abstractNumId w:val="8"/>
  </w:num>
  <w:num w:numId="5">
    <w:abstractNumId w:val="3"/>
  </w:num>
  <w:num w:numId="6">
    <w:abstractNumId w:val="10"/>
  </w:num>
  <w:num w:numId="7">
    <w:abstractNumId w:val="13"/>
  </w:num>
  <w:num w:numId="8">
    <w:abstractNumId w:val="16"/>
  </w:num>
  <w:num w:numId="9">
    <w:abstractNumId w:val="2"/>
  </w:num>
  <w:num w:numId="10">
    <w:abstractNumId w:val="25"/>
  </w:num>
  <w:num w:numId="11">
    <w:abstractNumId w:val="11"/>
  </w:num>
  <w:num w:numId="12">
    <w:abstractNumId w:val="19"/>
  </w:num>
  <w:num w:numId="13">
    <w:abstractNumId w:val="7"/>
  </w:num>
  <w:num w:numId="14">
    <w:abstractNumId w:val="9"/>
  </w:num>
  <w:num w:numId="15">
    <w:abstractNumId w:val="26"/>
  </w:num>
  <w:num w:numId="16">
    <w:abstractNumId w:val="27"/>
  </w:num>
  <w:num w:numId="17">
    <w:abstractNumId w:val="20"/>
  </w:num>
  <w:num w:numId="18">
    <w:abstractNumId w:val="1"/>
  </w:num>
  <w:num w:numId="19">
    <w:abstractNumId w:val="4"/>
  </w:num>
  <w:num w:numId="20">
    <w:abstractNumId w:val="21"/>
  </w:num>
  <w:num w:numId="21">
    <w:abstractNumId w:val="0"/>
  </w:num>
  <w:num w:numId="22">
    <w:abstractNumId w:val="5"/>
  </w:num>
  <w:num w:numId="23">
    <w:abstractNumId w:val="6"/>
  </w:num>
  <w:num w:numId="24">
    <w:abstractNumId w:val="18"/>
  </w:num>
  <w:num w:numId="25">
    <w:abstractNumId w:val="24"/>
  </w:num>
  <w:num w:numId="26">
    <w:abstractNumId w:val="15"/>
  </w:num>
  <w:num w:numId="27">
    <w:abstractNumId w:val="23"/>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FD"/>
    <w:rsid w:val="000027C1"/>
    <w:rsid w:val="0004504F"/>
    <w:rsid w:val="00087CC0"/>
    <w:rsid w:val="00094D65"/>
    <w:rsid w:val="000B1A08"/>
    <w:rsid w:val="00134C1E"/>
    <w:rsid w:val="001E6085"/>
    <w:rsid w:val="0024036E"/>
    <w:rsid w:val="002756BA"/>
    <w:rsid w:val="002C1723"/>
    <w:rsid w:val="00344DF5"/>
    <w:rsid w:val="00361FE1"/>
    <w:rsid w:val="00394C3F"/>
    <w:rsid w:val="00404B68"/>
    <w:rsid w:val="004669A0"/>
    <w:rsid w:val="00467B5F"/>
    <w:rsid w:val="00495F79"/>
    <w:rsid w:val="004E40A1"/>
    <w:rsid w:val="00504ACF"/>
    <w:rsid w:val="00532AFD"/>
    <w:rsid w:val="00555DB8"/>
    <w:rsid w:val="00570EE4"/>
    <w:rsid w:val="005F57D8"/>
    <w:rsid w:val="006012E0"/>
    <w:rsid w:val="006244B8"/>
    <w:rsid w:val="00652DF6"/>
    <w:rsid w:val="0066599C"/>
    <w:rsid w:val="006909FE"/>
    <w:rsid w:val="006B7332"/>
    <w:rsid w:val="0070371C"/>
    <w:rsid w:val="0070671F"/>
    <w:rsid w:val="0071697C"/>
    <w:rsid w:val="007340E2"/>
    <w:rsid w:val="00761D07"/>
    <w:rsid w:val="0079677A"/>
    <w:rsid w:val="007F14A0"/>
    <w:rsid w:val="00800284"/>
    <w:rsid w:val="00802BC6"/>
    <w:rsid w:val="0081065B"/>
    <w:rsid w:val="00821AB0"/>
    <w:rsid w:val="00822C07"/>
    <w:rsid w:val="0089053F"/>
    <w:rsid w:val="008A28A5"/>
    <w:rsid w:val="008B66AF"/>
    <w:rsid w:val="008E7098"/>
    <w:rsid w:val="009527D6"/>
    <w:rsid w:val="00954460"/>
    <w:rsid w:val="009915A5"/>
    <w:rsid w:val="009C77D2"/>
    <w:rsid w:val="009D0023"/>
    <w:rsid w:val="009D03A4"/>
    <w:rsid w:val="00A163A0"/>
    <w:rsid w:val="00A2182A"/>
    <w:rsid w:val="00A64460"/>
    <w:rsid w:val="00A87C59"/>
    <w:rsid w:val="00AE3252"/>
    <w:rsid w:val="00B0599C"/>
    <w:rsid w:val="00B24DD2"/>
    <w:rsid w:val="00B54B04"/>
    <w:rsid w:val="00B746DC"/>
    <w:rsid w:val="00B84E55"/>
    <w:rsid w:val="00BF0E92"/>
    <w:rsid w:val="00CA1568"/>
    <w:rsid w:val="00CB2E16"/>
    <w:rsid w:val="00D07631"/>
    <w:rsid w:val="00D454E3"/>
    <w:rsid w:val="00D64D47"/>
    <w:rsid w:val="00D66BE4"/>
    <w:rsid w:val="00D720D0"/>
    <w:rsid w:val="00D739A4"/>
    <w:rsid w:val="00DC328C"/>
    <w:rsid w:val="00E40C02"/>
    <w:rsid w:val="00E7544F"/>
    <w:rsid w:val="00E777F3"/>
    <w:rsid w:val="00EB4B6A"/>
    <w:rsid w:val="00F202BC"/>
    <w:rsid w:val="00FB508C"/>
    <w:rsid w:val="00FB61E6"/>
    <w:rsid w:val="00FC685F"/>
    <w:rsid w:val="00FE7529"/>
    <w:rsid w:val="00FF2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autoRedefine/>
    <w:uiPriority w:val="99"/>
    <w:qFormat/>
    <w:rsid w:val="00532AFD"/>
    <w:pPr>
      <w:tabs>
        <w:tab w:val="left" w:pos="726"/>
      </w:tabs>
      <w:autoSpaceDE w:val="0"/>
      <w:autoSpaceDN w:val="0"/>
      <w:adjustRightInd w:val="0"/>
      <w:spacing w:after="0" w:line="360" w:lineRule="auto"/>
      <w:outlineLvl w:val="0"/>
    </w:pPr>
    <w:rPr>
      <w:rFonts w:ascii="Times New Roman CYR" w:eastAsia="Times New Roman" w:hAnsi="Times New Roman CYR" w:cs="Times New Roman"/>
      <w:iCs/>
      <w:smallCaps/>
      <w:noProof/>
      <w:sz w:val="28"/>
      <w:szCs w:val="24"/>
      <w:lang w:eastAsia="en-US"/>
    </w:rPr>
  </w:style>
  <w:style w:type="paragraph" w:styleId="2">
    <w:name w:val="heading 2"/>
    <w:basedOn w:val="a0"/>
    <w:next w:val="a0"/>
    <w:link w:val="20"/>
    <w:autoRedefine/>
    <w:uiPriority w:val="99"/>
    <w:qFormat/>
    <w:rsid w:val="00532AFD"/>
    <w:pPr>
      <w:keepNext/>
      <w:tabs>
        <w:tab w:val="left" w:pos="726"/>
      </w:tabs>
      <w:spacing w:after="0" w:line="360" w:lineRule="auto"/>
      <w:jc w:val="center"/>
      <w:outlineLvl w:val="1"/>
    </w:pPr>
    <w:rPr>
      <w:rFonts w:ascii="Times New Roman" w:eastAsia="Times New Roman" w:hAnsi="Times New Roman" w:cs="Times New Roman"/>
      <w:b/>
      <w:bCs/>
      <w:i/>
      <w:iCs/>
      <w:smallCaps/>
      <w:color w:val="000000"/>
      <w:sz w:val="28"/>
      <w:szCs w:val="28"/>
      <w:lang w:val="en-US"/>
    </w:rPr>
  </w:style>
  <w:style w:type="paragraph" w:styleId="3">
    <w:name w:val="heading 3"/>
    <w:basedOn w:val="a0"/>
    <w:next w:val="a0"/>
    <w:link w:val="30"/>
    <w:autoRedefine/>
    <w:uiPriority w:val="99"/>
    <w:qFormat/>
    <w:rsid w:val="00532AFD"/>
    <w:pPr>
      <w:tabs>
        <w:tab w:val="left" w:pos="726"/>
      </w:tabs>
      <w:spacing w:after="0" w:line="360" w:lineRule="auto"/>
      <w:ind w:firstLine="709"/>
      <w:jc w:val="both"/>
      <w:outlineLvl w:val="2"/>
    </w:pPr>
    <w:rPr>
      <w:rFonts w:ascii="Times New Roman" w:eastAsia="Times New Roman" w:hAnsi="Times New Roman" w:cs="Times New Roman"/>
      <w:iCs/>
      <w:noProof/>
      <w:sz w:val="28"/>
      <w:szCs w:val="28"/>
      <w:lang w:val="en-US" w:eastAsia="en-US"/>
    </w:rPr>
  </w:style>
  <w:style w:type="paragraph" w:styleId="4">
    <w:name w:val="heading 4"/>
    <w:basedOn w:val="a0"/>
    <w:next w:val="a0"/>
    <w:link w:val="40"/>
    <w:autoRedefine/>
    <w:uiPriority w:val="99"/>
    <w:qFormat/>
    <w:rsid w:val="00532AFD"/>
    <w:pPr>
      <w:keepNext/>
      <w:tabs>
        <w:tab w:val="left" w:pos="726"/>
      </w:tabs>
      <w:spacing w:after="0" w:line="360" w:lineRule="auto"/>
      <w:ind w:firstLine="709"/>
      <w:jc w:val="both"/>
      <w:outlineLvl w:val="3"/>
    </w:pPr>
    <w:rPr>
      <w:rFonts w:ascii="Times New Roman" w:eastAsia="Times New Roman" w:hAnsi="Times New Roman" w:cs="Times New Roman"/>
      <w:iCs/>
      <w:noProof/>
      <w:sz w:val="28"/>
      <w:szCs w:val="28"/>
      <w:lang w:val="en-US" w:eastAsia="en-US"/>
    </w:rPr>
  </w:style>
  <w:style w:type="paragraph" w:styleId="5">
    <w:name w:val="heading 5"/>
    <w:basedOn w:val="a0"/>
    <w:next w:val="a0"/>
    <w:link w:val="50"/>
    <w:autoRedefine/>
    <w:uiPriority w:val="99"/>
    <w:qFormat/>
    <w:rsid w:val="00532AFD"/>
    <w:pPr>
      <w:tabs>
        <w:tab w:val="left" w:pos="726"/>
      </w:tabs>
      <w:spacing w:after="0" w:line="360" w:lineRule="auto"/>
      <w:ind w:left="737" w:firstLine="709"/>
      <w:jc w:val="both"/>
      <w:outlineLvl w:val="4"/>
    </w:pPr>
    <w:rPr>
      <w:rFonts w:ascii="Times New Roman" w:eastAsia="Times New Roman" w:hAnsi="Times New Roman" w:cs="Times New Roman"/>
      <w:iCs/>
      <w:sz w:val="28"/>
      <w:szCs w:val="28"/>
      <w:lang w:val="en-US" w:eastAsia="en-US"/>
    </w:rPr>
  </w:style>
  <w:style w:type="paragraph" w:styleId="6">
    <w:name w:val="heading 6"/>
    <w:basedOn w:val="a0"/>
    <w:next w:val="a0"/>
    <w:link w:val="60"/>
    <w:autoRedefine/>
    <w:uiPriority w:val="99"/>
    <w:qFormat/>
    <w:rsid w:val="00532AFD"/>
    <w:pPr>
      <w:tabs>
        <w:tab w:val="left" w:pos="726"/>
      </w:tabs>
      <w:spacing w:after="0" w:line="360" w:lineRule="auto"/>
      <w:ind w:firstLine="709"/>
      <w:jc w:val="both"/>
      <w:outlineLvl w:val="5"/>
    </w:pPr>
    <w:rPr>
      <w:rFonts w:ascii="Times New Roman" w:eastAsia="Times New Roman" w:hAnsi="Times New Roman" w:cs="Times New Roman"/>
      <w:iCs/>
      <w:sz w:val="28"/>
      <w:szCs w:val="28"/>
      <w:lang w:val="en-US" w:eastAsia="en-US"/>
    </w:rPr>
  </w:style>
  <w:style w:type="paragraph" w:styleId="7">
    <w:name w:val="heading 7"/>
    <w:basedOn w:val="a0"/>
    <w:next w:val="a0"/>
    <w:link w:val="70"/>
    <w:uiPriority w:val="99"/>
    <w:qFormat/>
    <w:rsid w:val="00532AFD"/>
    <w:pPr>
      <w:keepNext/>
      <w:tabs>
        <w:tab w:val="left" w:pos="726"/>
      </w:tabs>
      <w:spacing w:after="0" w:line="360" w:lineRule="auto"/>
      <w:ind w:firstLine="709"/>
      <w:jc w:val="both"/>
      <w:outlineLvl w:val="6"/>
    </w:pPr>
    <w:rPr>
      <w:rFonts w:ascii="Times New Roman" w:eastAsia="Times New Roman" w:hAnsi="Times New Roman" w:cs="Times New Roman"/>
      <w:iCs/>
      <w:sz w:val="28"/>
      <w:szCs w:val="28"/>
      <w:lang w:val="en-US" w:eastAsia="en-US"/>
    </w:rPr>
  </w:style>
  <w:style w:type="paragraph" w:styleId="8">
    <w:name w:val="heading 8"/>
    <w:basedOn w:val="a0"/>
    <w:next w:val="a0"/>
    <w:link w:val="80"/>
    <w:autoRedefine/>
    <w:uiPriority w:val="99"/>
    <w:qFormat/>
    <w:rsid w:val="00532AFD"/>
    <w:pPr>
      <w:tabs>
        <w:tab w:val="left" w:pos="726"/>
      </w:tabs>
      <w:spacing w:after="0" w:line="360" w:lineRule="auto"/>
      <w:ind w:firstLine="709"/>
      <w:jc w:val="both"/>
      <w:outlineLvl w:val="7"/>
    </w:pPr>
    <w:rPr>
      <w:rFonts w:ascii="Times New Roman" w:eastAsia="Times New Roman" w:hAnsi="Times New Roman" w:cs="Times New Roman"/>
      <w:iCs/>
      <w:sz w:val="28"/>
      <w:szCs w:val="28"/>
      <w:lang w:val="en-US" w:eastAsia="en-US"/>
    </w:rPr>
  </w:style>
  <w:style w:type="paragraph" w:styleId="9">
    <w:name w:val="heading 9"/>
    <w:basedOn w:val="a0"/>
    <w:next w:val="a0"/>
    <w:link w:val="90"/>
    <w:uiPriority w:val="99"/>
    <w:qFormat/>
    <w:rsid w:val="00532AFD"/>
    <w:pPr>
      <w:tabs>
        <w:tab w:val="left" w:pos="726"/>
      </w:tabs>
      <w:spacing w:before="240" w:after="60" w:line="360" w:lineRule="auto"/>
      <w:ind w:firstLine="709"/>
      <w:jc w:val="both"/>
      <w:outlineLvl w:val="8"/>
    </w:pPr>
    <w:rPr>
      <w:rFonts w:ascii="Arial" w:eastAsia="Times New Roman" w:hAnsi="Arial" w:cs="Arial"/>
      <w:iCs/>
      <w:color w:val="00000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rsid w:val="00532AFD"/>
    <w:rPr>
      <w:rFonts w:ascii="Times New Roman CYR" w:eastAsia="Times New Roman" w:hAnsi="Times New Roman CYR" w:cs="Times New Roman"/>
      <w:iCs/>
      <w:smallCaps/>
      <w:noProof/>
      <w:sz w:val="28"/>
      <w:szCs w:val="24"/>
      <w:lang w:eastAsia="en-US"/>
    </w:rPr>
  </w:style>
  <w:style w:type="character" w:customStyle="1" w:styleId="20">
    <w:name w:val="Заголовок 2 Знак"/>
    <w:basedOn w:val="a1"/>
    <w:link w:val="2"/>
    <w:uiPriority w:val="99"/>
    <w:rsid w:val="00532AFD"/>
    <w:rPr>
      <w:rFonts w:ascii="Times New Roman" w:eastAsia="Times New Roman" w:hAnsi="Times New Roman" w:cs="Times New Roman"/>
      <w:b/>
      <w:bCs/>
      <w:i/>
      <w:iCs/>
      <w:smallCaps/>
      <w:color w:val="000000"/>
      <w:sz w:val="28"/>
      <w:szCs w:val="28"/>
      <w:lang w:val="en-US"/>
    </w:rPr>
  </w:style>
  <w:style w:type="character" w:customStyle="1" w:styleId="30">
    <w:name w:val="Заголовок 3 Знак"/>
    <w:basedOn w:val="a1"/>
    <w:link w:val="3"/>
    <w:uiPriority w:val="99"/>
    <w:rsid w:val="00532AFD"/>
    <w:rPr>
      <w:rFonts w:ascii="Times New Roman" w:eastAsia="Times New Roman" w:hAnsi="Times New Roman" w:cs="Times New Roman"/>
      <w:iCs/>
      <w:noProof/>
      <w:sz w:val="28"/>
      <w:szCs w:val="28"/>
      <w:lang w:val="en-US" w:eastAsia="en-US"/>
    </w:rPr>
  </w:style>
  <w:style w:type="character" w:customStyle="1" w:styleId="40">
    <w:name w:val="Заголовок 4 Знак"/>
    <w:basedOn w:val="a1"/>
    <w:link w:val="4"/>
    <w:uiPriority w:val="99"/>
    <w:rsid w:val="00532AFD"/>
    <w:rPr>
      <w:rFonts w:ascii="Times New Roman" w:eastAsia="Times New Roman" w:hAnsi="Times New Roman" w:cs="Times New Roman"/>
      <w:iCs/>
      <w:noProof/>
      <w:sz w:val="28"/>
      <w:szCs w:val="28"/>
      <w:lang w:val="en-US" w:eastAsia="en-US"/>
    </w:rPr>
  </w:style>
  <w:style w:type="character" w:customStyle="1" w:styleId="50">
    <w:name w:val="Заголовок 5 Знак"/>
    <w:basedOn w:val="a1"/>
    <w:link w:val="5"/>
    <w:uiPriority w:val="99"/>
    <w:rsid w:val="00532AFD"/>
    <w:rPr>
      <w:rFonts w:ascii="Times New Roman" w:eastAsia="Times New Roman" w:hAnsi="Times New Roman" w:cs="Times New Roman"/>
      <w:iCs/>
      <w:sz w:val="28"/>
      <w:szCs w:val="28"/>
      <w:lang w:val="en-US" w:eastAsia="en-US"/>
    </w:rPr>
  </w:style>
  <w:style w:type="character" w:customStyle="1" w:styleId="60">
    <w:name w:val="Заголовок 6 Знак"/>
    <w:basedOn w:val="a1"/>
    <w:link w:val="6"/>
    <w:uiPriority w:val="99"/>
    <w:rsid w:val="00532AFD"/>
    <w:rPr>
      <w:rFonts w:ascii="Times New Roman" w:eastAsia="Times New Roman" w:hAnsi="Times New Roman" w:cs="Times New Roman"/>
      <w:iCs/>
      <w:sz w:val="28"/>
      <w:szCs w:val="28"/>
      <w:lang w:val="en-US" w:eastAsia="en-US"/>
    </w:rPr>
  </w:style>
  <w:style w:type="character" w:customStyle="1" w:styleId="70">
    <w:name w:val="Заголовок 7 Знак"/>
    <w:basedOn w:val="a1"/>
    <w:link w:val="7"/>
    <w:uiPriority w:val="99"/>
    <w:rsid w:val="00532AFD"/>
    <w:rPr>
      <w:rFonts w:ascii="Times New Roman" w:eastAsia="Times New Roman" w:hAnsi="Times New Roman" w:cs="Times New Roman"/>
      <w:iCs/>
      <w:sz w:val="28"/>
      <w:szCs w:val="28"/>
      <w:lang w:val="en-US" w:eastAsia="en-US"/>
    </w:rPr>
  </w:style>
  <w:style w:type="character" w:customStyle="1" w:styleId="80">
    <w:name w:val="Заголовок 8 Знак"/>
    <w:basedOn w:val="a1"/>
    <w:link w:val="8"/>
    <w:uiPriority w:val="99"/>
    <w:rsid w:val="00532AFD"/>
    <w:rPr>
      <w:rFonts w:ascii="Times New Roman" w:eastAsia="Times New Roman" w:hAnsi="Times New Roman" w:cs="Times New Roman"/>
      <w:iCs/>
      <w:sz w:val="28"/>
      <w:szCs w:val="28"/>
      <w:lang w:val="en-US" w:eastAsia="en-US"/>
    </w:rPr>
  </w:style>
  <w:style w:type="character" w:customStyle="1" w:styleId="90">
    <w:name w:val="Заголовок 9 Знак"/>
    <w:basedOn w:val="a1"/>
    <w:link w:val="9"/>
    <w:uiPriority w:val="99"/>
    <w:rsid w:val="00532AFD"/>
    <w:rPr>
      <w:rFonts w:ascii="Arial" w:eastAsia="Times New Roman" w:hAnsi="Arial" w:cs="Arial"/>
      <w:iCs/>
      <w:color w:val="000000"/>
      <w:lang w:val="en-US"/>
    </w:rPr>
  </w:style>
  <w:style w:type="paragraph" w:styleId="a4">
    <w:name w:val="header"/>
    <w:basedOn w:val="a0"/>
    <w:next w:val="a5"/>
    <w:link w:val="a6"/>
    <w:autoRedefine/>
    <w:uiPriority w:val="99"/>
    <w:rsid w:val="00532AFD"/>
    <w:pPr>
      <w:tabs>
        <w:tab w:val="left" w:pos="726"/>
        <w:tab w:val="center" w:pos="4677"/>
        <w:tab w:val="right" w:pos="9355"/>
      </w:tabs>
      <w:spacing w:after="0" w:line="240" w:lineRule="auto"/>
      <w:jc w:val="right"/>
    </w:pPr>
    <w:rPr>
      <w:rFonts w:ascii="Times New Roman" w:eastAsia="Times New Roman" w:hAnsi="Times New Roman" w:cs="Times New Roman"/>
      <w:noProof/>
      <w:color w:val="000000"/>
      <w:kern w:val="16"/>
      <w:sz w:val="28"/>
      <w:szCs w:val="28"/>
    </w:rPr>
  </w:style>
  <w:style w:type="character" w:customStyle="1" w:styleId="a6">
    <w:name w:val="Верхний колонтитул Знак"/>
    <w:basedOn w:val="a1"/>
    <w:link w:val="a4"/>
    <w:uiPriority w:val="99"/>
    <w:rsid w:val="00532AFD"/>
    <w:rPr>
      <w:rFonts w:ascii="Times New Roman" w:eastAsia="Times New Roman" w:hAnsi="Times New Roman" w:cs="Times New Roman"/>
      <w:noProof/>
      <w:color w:val="000000"/>
      <w:kern w:val="16"/>
      <w:sz w:val="28"/>
      <w:szCs w:val="28"/>
    </w:rPr>
  </w:style>
  <w:style w:type="character" w:styleId="a7">
    <w:name w:val="endnote reference"/>
    <w:basedOn w:val="a1"/>
    <w:uiPriority w:val="99"/>
    <w:semiHidden/>
    <w:rsid w:val="00532AFD"/>
    <w:rPr>
      <w:rFonts w:cs="Times New Roman"/>
      <w:vertAlign w:val="superscript"/>
    </w:rPr>
  </w:style>
  <w:style w:type="paragraph" w:styleId="a5">
    <w:name w:val="Body Text"/>
    <w:basedOn w:val="a0"/>
    <w:link w:val="a8"/>
    <w:uiPriority w:val="99"/>
    <w:rsid w:val="00532AFD"/>
    <w:pPr>
      <w:tabs>
        <w:tab w:val="left" w:pos="726"/>
      </w:tabs>
      <w:spacing w:after="0" w:line="360" w:lineRule="auto"/>
      <w:ind w:firstLine="709"/>
      <w:jc w:val="both"/>
    </w:pPr>
    <w:rPr>
      <w:rFonts w:ascii="Times New Roman" w:eastAsia="Times New Roman" w:hAnsi="Times New Roman" w:cs="Times New Roman"/>
      <w:iCs/>
      <w:color w:val="000000"/>
      <w:sz w:val="28"/>
      <w:szCs w:val="28"/>
      <w:lang w:val="en-US"/>
    </w:rPr>
  </w:style>
  <w:style w:type="character" w:customStyle="1" w:styleId="a8">
    <w:name w:val="Основной текст Знак"/>
    <w:basedOn w:val="a1"/>
    <w:link w:val="a5"/>
    <w:uiPriority w:val="99"/>
    <w:rsid w:val="00532AFD"/>
    <w:rPr>
      <w:rFonts w:ascii="Times New Roman" w:eastAsia="Times New Roman" w:hAnsi="Times New Roman" w:cs="Times New Roman"/>
      <w:iCs/>
      <w:color w:val="000000"/>
      <w:sz w:val="28"/>
      <w:szCs w:val="28"/>
      <w:lang w:val="en-US"/>
    </w:rPr>
  </w:style>
  <w:style w:type="character" w:styleId="a9">
    <w:name w:val="Emphasis"/>
    <w:basedOn w:val="a1"/>
    <w:uiPriority w:val="99"/>
    <w:qFormat/>
    <w:rsid w:val="00532AFD"/>
    <w:rPr>
      <w:rFonts w:cs="Times New Roman"/>
      <w:i/>
      <w:iCs/>
    </w:rPr>
  </w:style>
  <w:style w:type="character" w:styleId="aa">
    <w:name w:val="Hyperlink"/>
    <w:basedOn w:val="a1"/>
    <w:uiPriority w:val="99"/>
    <w:rsid w:val="00532AFD"/>
    <w:rPr>
      <w:rFonts w:cs="Times New Roman"/>
      <w:color w:val="0000FF"/>
      <w:u w:val="single"/>
    </w:rPr>
  </w:style>
  <w:style w:type="character" w:customStyle="1" w:styleId="12">
    <w:name w:val="Текст Знак1"/>
    <w:basedOn w:val="a1"/>
    <w:link w:val="ab"/>
    <w:uiPriority w:val="99"/>
    <w:locked/>
    <w:rsid w:val="00532AFD"/>
    <w:rPr>
      <w:rFonts w:ascii="Consolas" w:eastAsia="Times New Roman" w:hAnsi="Consolas" w:cs="Consolas"/>
      <w:iCs/>
      <w:color w:val="000000"/>
      <w:sz w:val="21"/>
      <w:szCs w:val="21"/>
      <w:lang w:val="uk-UA" w:eastAsia="en-US"/>
    </w:rPr>
  </w:style>
  <w:style w:type="paragraph" w:styleId="ab">
    <w:name w:val="Plain Text"/>
    <w:basedOn w:val="a0"/>
    <w:link w:val="12"/>
    <w:uiPriority w:val="99"/>
    <w:rsid w:val="00532AFD"/>
    <w:pPr>
      <w:tabs>
        <w:tab w:val="left" w:pos="726"/>
      </w:tabs>
      <w:spacing w:after="0" w:line="360" w:lineRule="auto"/>
      <w:ind w:firstLine="709"/>
      <w:jc w:val="both"/>
    </w:pPr>
    <w:rPr>
      <w:rFonts w:ascii="Consolas" w:eastAsia="Times New Roman" w:hAnsi="Consolas" w:cs="Consolas"/>
      <w:iCs/>
      <w:color w:val="000000"/>
      <w:sz w:val="21"/>
      <w:szCs w:val="21"/>
      <w:lang w:val="uk-UA" w:eastAsia="en-US"/>
    </w:rPr>
  </w:style>
  <w:style w:type="character" w:customStyle="1" w:styleId="ac">
    <w:name w:val="Текст Знак"/>
    <w:basedOn w:val="a1"/>
    <w:uiPriority w:val="99"/>
    <w:semiHidden/>
    <w:rsid w:val="00532AFD"/>
    <w:rPr>
      <w:rFonts w:ascii="Consolas" w:hAnsi="Consolas" w:cs="Consolas"/>
      <w:sz w:val="21"/>
      <w:szCs w:val="21"/>
    </w:rPr>
  </w:style>
  <w:style w:type="character" w:styleId="ad">
    <w:name w:val="footnote reference"/>
    <w:basedOn w:val="a1"/>
    <w:uiPriority w:val="99"/>
    <w:semiHidden/>
    <w:rsid w:val="00532AFD"/>
    <w:rPr>
      <w:rFonts w:cs="Times New Roman"/>
      <w:color w:val="auto"/>
      <w:sz w:val="28"/>
      <w:szCs w:val="28"/>
      <w:vertAlign w:val="superscript"/>
    </w:rPr>
  </w:style>
  <w:style w:type="paragraph" w:customStyle="1" w:styleId="a">
    <w:name w:val="лит"/>
    <w:autoRedefine/>
    <w:uiPriority w:val="99"/>
    <w:rsid w:val="00532AFD"/>
    <w:pPr>
      <w:numPr>
        <w:numId w:val="23"/>
      </w:numPr>
      <w:spacing w:after="0" w:line="360" w:lineRule="auto"/>
      <w:jc w:val="both"/>
    </w:pPr>
    <w:rPr>
      <w:rFonts w:ascii="Times New Roman" w:eastAsia="Times New Roman" w:hAnsi="Times New Roman" w:cs="Times New Roman"/>
      <w:sz w:val="28"/>
      <w:szCs w:val="28"/>
    </w:rPr>
  </w:style>
  <w:style w:type="paragraph" w:customStyle="1" w:styleId="ae">
    <w:name w:val="лит+номерация"/>
    <w:basedOn w:val="a0"/>
    <w:next w:val="a0"/>
    <w:autoRedefine/>
    <w:uiPriority w:val="99"/>
    <w:rsid w:val="00532AFD"/>
    <w:pPr>
      <w:tabs>
        <w:tab w:val="left" w:pos="726"/>
      </w:tabs>
      <w:spacing w:after="0" w:line="360" w:lineRule="auto"/>
      <w:jc w:val="both"/>
    </w:pPr>
    <w:rPr>
      <w:rFonts w:ascii="Times New Roman" w:eastAsia="Times New Roman" w:hAnsi="Times New Roman" w:cs="Times New Roman"/>
      <w:color w:val="000000"/>
      <w:sz w:val="28"/>
      <w:szCs w:val="28"/>
      <w:lang w:val="en-US"/>
    </w:rPr>
  </w:style>
  <w:style w:type="paragraph" w:customStyle="1" w:styleId="af">
    <w:name w:val="лит+нумерация"/>
    <w:basedOn w:val="a0"/>
    <w:next w:val="a0"/>
    <w:autoRedefine/>
    <w:uiPriority w:val="99"/>
    <w:rsid w:val="00532AFD"/>
    <w:pPr>
      <w:tabs>
        <w:tab w:val="left" w:pos="726"/>
      </w:tabs>
      <w:spacing w:after="0" w:line="360" w:lineRule="auto"/>
      <w:jc w:val="both"/>
    </w:pPr>
    <w:rPr>
      <w:rFonts w:ascii="Times New Roman" w:eastAsia="Times New Roman" w:hAnsi="Times New Roman" w:cs="Times New Roman"/>
      <w:color w:val="000000"/>
      <w:sz w:val="28"/>
      <w:szCs w:val="28"/>
      <w:lang w:val="en-US"/>
    </w:rPr>
  </w:style>
  <w:style w:type="paragraph" w:customStyle="1" w:styleId="af0">
    <w:name w:val="литера"/>
    <w:uiPriority w:val="99"/>
    <w:rsid w:val="00532AFD"/>
    <w:pPr>
      <w:spacing w:after="0" w:line="360" w:lineRule="auto"/>
      <w:jc w:val="both"/>
    </w:pPr>
    <w:rPr>
      <w:rFonts w:ascii="??????????" w:eastAsia="Times New Roman" w:hAnsi="??????????" w:cs="Times New Roman"/>
      <w:sz w:val="28"/>
      <w:szCs w:val="28"/>
    </w:rPr>
  </w:style>
  <w:style w:type="paragraph" w:customStyle="1" w:styleId="af1">
    <w:name w:val="МОЯ_Таблица"/>
    <w:basedOn w:val="a0"/>
    <w:autoRedefine/>
    <w:uiPriority w:val="99"/>
    <w:rsid w:val="00532AFD"/>
    <w:pPr>
      <w:tabs>
        <w:tab w:val="left" w:pos="726"/>
      </w:tabs>
      <w:spacing w:after="0" w:line="360" w:lineRule="auto"/>
    </w:pPr>
    <w:rPr>
      <w:rFonts w:ascii="Times New Roman" w:eastAsia="Times New Roman" w:hAnsi="Times New Roman" w:cs="Times New Roman"/>
      <w:iCs/>
      <w:color w:val="000000"/>
      <w:sz w:val="20"/>
      <w:szCs w:val="20"/>
      <w:lang w:val="en-US"/>
    </w:rPr>
  </w:style>
  <w:style w:type="paragraph" w:styleId="af2">
    <w:name w:val="caption"/>
    <w:basedOn w:val="a0"/>
    <w:next w:val="a0"/>
    <w:uiPriority w:val="99"/>
    <w:qFormat/>
    <w:rsid w:val="00532AFD"/>
    <w:pPr>
      <w:tabs>
        <w:tab w:val="left" w:pos="726"/>
      </w:tabs>
      <w:spacing w:after="0" w:line="360" w:lineRule="auto"/>
      <w:ind w:firstLine="709"/>
      <w:jc w:val="both"/>
    </w:pPr>
    <w:rPr>
      <w:rFonts w:ascii="Times New Roman" w:eastAsia="Times New Roman" w:hAnsi="Times New Roman" w:cs="Times New Roman"/>
      <w:b/>
      <w:bCs/>
      <w:iCs/>
      <w:color w:val="000000"/>
      <w:sz w:val="20"/>
      <w:szCs w:val="20"/>
      <w:lang w:val="en-US"/>
    </w:rPr>
  </w:style>
  <w:style w:type="paragraph" w:styleId="af3">
    <w:name w:val="footer"/>
    <w:basedOn w:val="a0"/>
    <w:link w:val="af4"/>
    <w:autoRedefine/>
    <w:uiPriority w:val="99"/>
    <w:rsid w:val="00532AFD"/>
    <w:pPr>
      <w:tabs>
        <w:tab w:val="left" w:pos="726"/>
        <w:tab w:val="center" w:pos="4677"/>
        <w:tab w:val="right" w:pos="9355"/>
      </w:tabs>
      <w:spacing w:after="0" w:line="360" w:lineRule="auto"/>
      <w:jc w:val="right"/>
    </w:pPr>
    <w:rPr>
      <w:rFonts w:ascii="Times New Roman" w:eastAsia="Times New Roman" w:hAnsi="Times New Roman" w:cs="Times New Roman"/>
      <w:iCs/>
      <w:color w:val="000000"/>
      <w:sz w:val="28"/>
      <w:szCs w:val="28"/>
      <w:lang w:val="en-US"/>
    </w:rPr>
  </w:style>
  <w:style w:type="character" w:customStyle="1" w:styleId="af4">
    <w:name w:val="Нижний колонтитул Знак"/>
    <w:basedOn w:val="a1"/>
    <w:link w:val="af3"/>
    <w:uiPriority w:val="99"/>
    <w:rsid w:val="00532AFD"/>
    <w:rPr>
      <w:rFonts w:ascii="Times New Roman" w:eastAsia="Times New Roman" w:hAnsi="Times New Roman" w:cs="Times New Roman"/>
      <w:iCs/>
      <w:color w:val="000000"/>
      <w:sz w:val="28"/>
      <w:szCs w:val="28"/>
      <w:lang w:val="en-US"/>
    </w:rPr>
  </w:style>
  <w:style w:type="character" w:styleId="af5">
    <w:name w:val="page number"/>
    <w:basedOn w:val="a1"/>
    <w:uiPriority w:val="99"/>
    <w:rsid w:val="00532AFD"/>
    <w:rPr>
      <w:rFonts w:ascii="Times New Roman" w:hAnsi="Times New Roman" w:cs="Times New Roman"/>
      <w:sz w:val="28"/>
      <w:szCs w:val="28"/>
    </w:rPr>
  </w:style>
  <w:style w:type="character" w:customStyle="1" w:styleId="af6">
    <w:name w:val="номер страницы"/>
    <w:basedOn w:val="a1"/>
    <w:uiPriority w:val="99"/>
    <w:rsid w:val="00532AFD"/>
    <w:rPr>
      <w:rFonts w:cs="Times New Roman"/>
      <w:sz w:val="28"/>
      <w:szCs w:val="28"/>
    </w:rPr>
  </w:style>
  <w:style w:type="paragraph" w:styleId="af7">
    <w:name w:val="Normal (Web)"/>
    <w:basedOn w:val="a0"/>
    <w:autoRedefine/>
    <w:uiPriority w:val="99"/>
    <w:rsid w:val="00532AFD"/>
    <w:pPr>
      <w:tabs>
        <w:tab w:val="left" w:pos="726"/>
      </w:tabs>
      <w:spacing w:after="0" w:line="360" w:lineRule="auto"/>
      <w:ind w:firstLine="709"/>
      <w:jc w:val="both"/>
    </w:pPr>
    <w:rPr>
      <w:rFonts w:ascii="Times New Roman" w:eastAsia="Times New Roman" w:hAnsi="Times New Roman" w:cs="Times New Roman"/>
      <w:iCs/>
      <w:color w:val="000000"/>
      <w:sz w:val="28"/>
      <w:szCs w:val="28"/>
      <w:lang w:val="uk-UA" w:eastAsia="uk-UA"/>
    </w:rPr>
  </w:style>
  <w:style w:type="paragraph" w:customStyle="1" w:styleId="af8">
    <w:name w:val="Обычный +"/>
    <w:basedOn w:val="a0"/>
    <w:autoRedefine/>
    <w:uiPriority w:val="99"/>
    <w:rsid w:val="00532AFD"/>
    <w:pPr>
      <w:tabs>
        <w:tab w:val="left" w:pos="726"/>
      </w:tabs>
      <w:spacing w:after="0" w:line="360" w:lineRule="auto"/>
      <w:ind w:firstLine="709"/>
      <w:jc w:val="both"/>
    </w:pPr>
    <w:rPr>
      <w:rFonts w:ascii="Times New Roman" w:eastAsia="Times New Roman" w:hAnsi="Times New Roman" w:cs="Times New Roman"/>
      <w:iCs/>
      <w:color w:val="000000"/>
      <w:sz w:val="28"/>
      <w:szCs w:val="20"/>
      <w:lang w:val="en-US"/>
    </w:rPr>
  </w:style>
  <w:style w:type="paragraph" w:styleId="13">
    <w:name w:val="toc 1"/>
    <w:basedOn w:val="a0"/>
    <w:next w:val="a0"/>
    <w:autoRedefine/>
    <w:uiPriority w:val="99"/>
    <w:semiHidden/>
    <w:rsid w:val="00532AFD"/>
    <w:pPr>
      <w:tabs>
        <w:tab w:val="left" w:pos="726"/>
      </w:tabs>
      <w:autoSpaceDE w:val="0"/>
      <w:autoSpaceDN w:val="0"/>
      <w:adjustRightInd w:val="0"/>
      <w:spacing w:after="0" w:line="360" w:lineRule="auto"/>
      <w:jc w:val="both"/>
    </w:pPr>
    <w:rPr>
      <w:rFonts w:ascii="Times New Roman" w:eastAsia="Times New Roman" w:hAnsi="Times New Roman" w:cs="Times New Roman"/>
      <w:bCs/>
      <w:smallCaps/>
      <w:color w:val="000000"/>
      <w:sz w:val="28"/>
      <w:szCs w:val="28"/>
      <w:lang w:val="en-US" w:eastAsia="en-US"/>
    </w:rPr>
  </w:style>
  <w:style w:type="paragraph" w:styleId="21">
    <w:name w:val="toc 2"/>
    <w:basedOn w:val="a0"/>
    <w:next w:val="a0"/>
    <w:autoRedefine/>
    <w:uiPriority w:val="99"/>
    <w:semiHidden/>
    <w:rsid w:val="00532AFD"/>
    <w:pPr>
      <w:tabs>
        <w:tab w:val="left" w:pos="726"/>
        <w:tab w:val="left" w:leader="dot" w:pos="3500"/>
      </w:tabs>
      <w:spacing w:after="0" w:line="360" w:lineRule="auto"/>
    </w:pPr>
    <w:rPr>
      <w:rFonts w:ascii="Times New Roman" w:eastAsia="Times New Roman" w:hAnsi="Times New Roman" w:cs="Times New Roman"/>
      <w:iCs/>
      <w:smallCaps/>
      <w:color w:val="000000"/>
      <w:sz w:val="28"/>
      <w:szCs w:val="28"/>
      <w:lang w:val="en-US"/>
    </w:rPr>
  </w:style>
  <w:style w:type="paragraph" w:styleId="31">
    <w:name w:val="toc 3"/>
    <w:basedOn w:val="a0"/>
    <w:next w:val="a0"/>
    <w:autoRedefine/>
    <w:uiPriority w:val="99"/>
    <w:semiHidden/>
    <w:rsid w:val="00532AFD"/>
    <w:pPr>
      <w:tabs>
        <w:tab w:val="left" w:pos="726"/>
      </w:tabs>
      <w:spacing w:after="0" w:line="360" w:lineRule="auto"/>
      <w:ind w:firstLine="709"/>
    </w:pPr>
    <w:rPr>
      <w:rFonts w:ascii="Times New Roman" w:eastAsia="Times New Roman" w:hAnsi="Times New Roman" w:cs="Times New Roman"/>
      <w:color w:val="000000"/>
      <w:sz w:val="28"/>
      <w:szCs w:val="28"/>
      <w:lang w:val="en-US"/>
    </w:rPr>
  </w:style>
  <w:style w:type="paragraph" w:styleId="41">
    <w:name w:val="toc 4"/>
    <w:basedOn w:val="a0"/>
    <w:next w:val="a0"/>
    <w:autoRedefine/>
    <w:uiPriority w:val="99"/>
    <w:semiHidden/>
    <w:rsid w:val="00532AFD"/>
    <w:pPr>
      <w:tabs>
        <w:tab w:val="left" w:pos="726"/>
        <w:tab w:val="right" w:leader="dot" w:pos="9345"/>
      </w:tabs>
      <w:spacing w:after="0" w:line="360" w:lineRule="auto"/>
      <w:ind w:firstLine="709"/>
      <w:jc w:val="both"/>
    </w:pPr>
    <w:rPr>
      <w:rFonts w:ascii="Times New Roman" w:eastAsia="Times New Roman" w:hAnsi="Times New Roman" w:cs="Times New Roman"/>
      <w:iCs/>
      <w:noProof/>
      <w:color w:val="000000"/>
      <w:sz w:val="28"/>
      <w:szCs w:val="28"/>
      <w:lang w:val="en-US"/>
    </w:rPr>
  </w:style>
  <w:style w:type="paragraph" w:styleId="51">
    <w:name w:val="toc 5"/>
    <w:basedOn w:val="a0"/>
    <w:next w:val="a0"/>
    <w:autoRedefine/>
    <w:uiPriority w:val="99"/>
    <w:semiHidden/>
    <w:rsid w:val="00532AFD"/>
    <w:pPr>
      <w:tabs>
        <w:tab w:val="left" w:pos="726"/>
      </w:tabs>
      <w:spacing w:after="0" w:line="360" w:lineRule="auto"/>
      <w:ind w:left="958" w:firstLine="709"/>
      <w:jc w:val="both"/>
    </w:pPr>
    <w:rPr>
      <w:rFonts w:ascii="Times New Roman" w:eastAsia="Times New Roman" w:hAnsi="Times New Roman" w:cs="Times New Roman"/>
      <w:iCs/>
      <w:color w:val="000000"/>
      <w:sz w:val="28"/>
      <w:szCs w:val="28"/>
      <w:lang w:val="en-US"/>
    </w:rPr>
  </w:style>
  <w:style w:type="paragraph" w:styleId="af9">
    <w:name w:val="Body Text Indent"/>
    <w:basedOn w:val="a0"/>
    <w:link w:val="afa"/>
    <w:uiPriority w:val="99"/>
    <w:rsid w:val="00532AFD"/>
    <w:pPr>
      <w:shd w:val="clear" w:color="auto" w:fill="FFFFFF"/>
      <w:tabs>
        <w:tab w:val="left" w:pos="726"/>
      </w:tabs>
      <w:spacing w:before="192" w:after="0" w:line="360" w:lineRule="auto"/>
      <w:ind w:right="-5" w:firstLine="360"/>
      <w:jc w:val="both"/>
    </w:pPr>
    <w:rPr>
      <w:rFonts w:ascii="Times New Roman" w:eastAsia="Times New Roman" w:hAnsi="Times New Roman" w:cs="Times New Roman"/>
      <w:iCs/>
      <w:color w:val="000000"/>
      <w:sz w:val="28"/>
      <w:szCs w:val="28"/>
      <w:lang w:val="en-US"/>
    </w:rPr>
  </w:style>
  <w:style w:type="character" w:customStyle="1" w:styleId="afa">
    <w:name w:val="Основной текст с отступом Знак"/>
    <w:basedOn w:val="a1"/>
    <w:link w:val="af9"/>
    <w:uiPriority w:val="99"/>
    <w:rsid w:val="00532AFD"/>
    <w:rPr>
      <w:rFonts w:ascii="Times New Roman" w:eastAsia="Times New Roman" w:hAnsi="Times New Roman" w:cs="Times New Roman"/>
      <w:iCs/>
      <w:color w:val="000000"/>
      <w:sz w:val="28"/>
      <w:szCs w:val="28"/>
      <w:shd w:val="clear" w:color="auto" w:fill="FFFFFF"/>
      <w:lang w:val="en-US"/>
    </w:rPr>
  </w:style>
  <w:style w:type="paragraph" w:styleId="22">
    <w:name w:val="Body Text Indent 2"/>
    <w:basedOn w:val="a0"/>
    <w:link w:val="23"/>
    <w:uiPriority w:val="99"/>
    <w:rsid w:val="00532AFD"/>
    <w:pPr>
      <w:shd w:val="clear" w:color="auto" w:fill="FFFFFF"/>
      <w:tabs>
        <w:tab w:val="left" w:pos="163"/>
        <w:tab w:val="left" w:pos="726"/>
      </w:tabs>
      <w:spacing w:after="0" w:line="360" w:lineRule="auto"/>
      <w:ind w:firstLine="360"/>
      <w:jc w:val="both"/>
    </w:pPr>
    <w:rPr>
      <w:rFonts w:ascii="Times New Roman" w:eastAsia="Times New Roman" w:hAnsi="Times New Roman" w:cs="Times New Roman"/>
      <w:iCs/>
      <w:color w:val="000000"/>
      <w:sz w:val="28"/>
      <w:szCs w:val="28"/>
      <w:lang w:val="en-US"/>
    </w:rPr>
  </w:style>
  <w:style w:type="character" w:customStyle="1" w:styleId="23">
    <w:name w:val="Основной текст с отступом 2 Знак"/>
    <w:basedOn w:val="a1"/>
    <w:link w:val="22"/>
    <w:uiPriority w:val="99"/>
    <w:rsid w:val="00532AFD"/>
    <w:rPr>
      <w:rFonts w:ascii="Times New Roman" w:eastAsia="Times New Roman" w:hAnsi="Times New Roman" w:cs="Times New Roman"/>
      <w:iCs/>
      <w:color w:val="000000"/>
      <w:sz w:val="28"/>
      <w:szCs w:val="28"/>
      <w:shd w:val="clear" w:color="auto" w:fill="FFFFFF"/>
      <w:lang w:val="en-US"/>
    </w:rPr>
  </w:style>
  <w:style w:type="paragraph" w:styleId="32">
    <w:name w:val="Body Text Indent 3"/>
    <w:basedOn w:val="a0"/>
    <w:link w:val="33"/>
    <w:uiPriority w:val="99"/>
    <w:rsid w:val="00532AFD"/>
    <w:pPr>
      <w:shd w:val="clear" w:color="auto" w:fill="FFFFFF"/>
      <w:tabs>
        <w:tab w:val="left" w:pos="726"/>
        <w:tab w:val="left" w:pos="4262"/>
        <w:tab w:val="left" w:pos="5640"/>
      </w:tabs>
      <w:spacing w:after="0" w:line="360" w:lineRule="auto"/>
      <w:ind w:left="720" w:firstLine="709"/>
      <w:jc w:val="both"/>
    </w:pPr>
    <w:rPr>
      <w:rFonts w:ascii="Times New Roman" w:eastAsia="Times New Roman" w:hAnsi="Times New Roman" w:cs="Times New Roman"/>
      <w:iCs/>
      <w:color w:val="000000"/>
      <w:sz w:val="28"/>
      <w:szCs w:val="28"/>
      <w:lang w:val="en-US"/>
    </w:rPr>
  </w:style>
  <w:style w:type="character" w:customStyle="1" w:styleId="33">
    <w:name w:val="Основной текст с отступом 3 Знак"/>
    <w:basedOn w:val="a1"/>
    <w:link w:val="32"/>
    <w:uiPriority w:val="99"/>
    <w:rsid w:val="00532AFD"/>
    <w:rPr>
      <w:rFonts w:ascii="Times New Roman" w:eastAsia="Times New Roman" w:hAnsi="Times New Roman" w:cs="Times New Roman"/>
      <w:iCs/>
      <w:color w:val="000000"/>
      <w:sz w:val="28"/>
      <w:szCs w:val="28"/>
      <w:shd w:val="clear" w:color="auto" w:fill="FFFFFF"/>
      <w:lang w:val="en-US"/>
    </w:rPr>
  </w:style>
  <w:style w:type="paragraph" w:customStyle="1" w:styleId="afb">
    <w:name w:val="отчет"/>
    <w:uiPriority w:val="99"/>
    <w:rsid w:val="00532AFD"/>
    <w:pPr>
      <w:spacing w:after="0" w:line="240" w:lineRule="auto"/>
      <w:jc w:val="both"/>
    </w:pPr>
    <w:rPr>
      <w:rFonts w:ascii="Times New Roman" w:eastAsia="Times New Roman" w:hAnsi="Times New Roman" w:cs="Times New Roman"/>
      <w:color w:val="000000"/>
      <w:szCs w:val="28"/>
    </w:rPr>
  </w:style>
  <w:style w:type="paragraph" w:customStyle="1" w:styleId="afc">
    <w:name w:val="размещено"/>
    <w:basedOn w:val="a0"/>
    <w:autoRedefine/>
    <w:uiPriority w:val="99"/>
    <w:rsid w:val="00532AFD"/>
    <w:pPr>
      <w:tabs>
        <w:tab w:val="left" w:pos="726"/>
      </w:tabs>
      <w:spacing w:after="0" w:line="360" w:lineRule="auto"/>
      <w:ind w:firstLine="709"/>
      <w:jc w:val="both"/>
    </w:pPr>
    <w:rPr>
      <w:rFonts w:ascii="Times New Roman" w:eastAsia="Times New Roman" w:hAnsi="Times New Roman" w:cs="Times New Roman"/>
      <w:iCs/>
      <w:color w:val="FFFFFF"/>
      <w:sz w:val="28"/>
      <w:szCs w:val="28"/>
      <w:lang w:val="en-US"/>
    </w:rPr>
  </w:style>
  <w:style w:type="table" w:styleId="afd">
    <w:name w:val="Table Grid"/>
    <w:basedOn w:val="a2"/>
    <w:uiPriority w:val="99"/>
    <w:rsid w:val="00532AFD"/>
    <w:pPr>
      <w:spacing w:after="0" w:line="360" w:lineRule="auto"/>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e">
    <w:name w:val="содержание"/>
    <w:uiPriority w:val="99"/>
    <w:rsid w:val="00532AFD"/>
    <w:pPr>
      <w:spacing w:after="0" w:line="360" w:lineRule="auto"/>
      <w:jc w:val="center"/>
    </w:pPr>
    <w:rPr>
      <w:rFonts w:ascii="Times New Roman" w:eastAsia="Times New Roman" w:hAnsi="Times New Roman" w:cs="Times New Roman"/>
      <w:b/>
      <w:bCs/>
      <w:i/>
      <w:iCs/>
      <w:smallCaps/>
      <w:noProof/>
      <w:sz w:val="28"/>
      <w:szCs w:val="28"/>
    </w:rPr>
  </w:style>
  <w:style w:type="paragraph" w:customStyle="1" w:styleId="10">
    <w:name w:val="Стиль лит.1 + Слева:  0 см"/>
    <w:basedOn w:val="a0"/>
    <w:uiPriority w:val="99"/>
    <w:rsid w:val="00532AFD"/>
    <w:pPr>
      <w:numPr>
        <w:numId w:val="24"/>
      </w:numPr>
      <w:tabs>
        <w:tab w:val="left" w:pos="726"/>
      </w:tabs>
      <w:spacing w:after="0" w:line="360" w:lineRule="auto"/>
      <w:jc w:val="both"/>
    </w:pPr>
    <w:rPr>
      <w:rFonts w:ascii="Times New Roman" w:eastAsia="Times New Roman" w:hAnsi="Times New Roman" w:cs="Times New Roman"/>
      <w:color w:val="000000"/>
      <w:sz w:val="28"/>
      <w:szCs w:val="20"/>
      <w:lang w:val="en-US"/>
    </w:rPr>
  </w:style>
  <w:style w:type="paragraph" w:customStyle="1" w:styleId="100">
    <w:name w:val="Стиль Оглавление 1 + Первая строка:  0 см"/>
    <w:basedOn w:val="a0"/>
    <w:autoRedefine/>
    <w:uiPriority w:val="99"/>
    <w:rsid w:val="00532AFD"/>
    <w:pPr>
      <w:tabs>
        <w:tab w:val="left" w:pos="726"/>
        <w:tab w:val="right" w:leader="dot" w:pos="1400"/>
      </w:tabs>
      <w:spacing w:after="0" w:line="360" w:lineRule="auto"/>
      <w:ind w:firstLine="709"/>
      <w:jc w:val="both"/>
    </w:pPr>
    <w:rPr>
      <w:rFonts w:ascii="Times New Roman" w:eastAsia="Times New Roman" w:hAnsi="Times New Roman" w:cs="Times New Roman"/>
      <w:b/>
      <w:iCs/>
      <w:color w:val="000000"/>
      <w:sz w:val="28"/>
      <w:szCs w:val="28"/>
      <w:lang w:val="en-US"/>
    </w:rPr>
  </w:style>
  <w:style w:type="paragraph" w:customStyle="1" w:styleId="101">
    <w:name w:val="Стиль Оглавление 1 + Первая строка:  0 см1"/>
    <w:basedOn w:val="a0"/>
    <w:autoRedefine/>
    <w:uiPriority w:val="99"/>
    <w:rsid w:val="00532AFD"/>
    <w:pPr>
      <w:tabs>
        <w:tab w:val="left" w:pos="726"/>
        <w:tab w:val="right" w:leader="dot" w:pos="1400"/>
      </w:tabs>
      <w:spacing w:after="0" w:line="360" w:lineRule="auto"/>
      <w:ind w:firstLine="709"/>
      <w:jc w:val="both"/>
    </w:pPr>
    <w:rPr>
      <w:rFonts w:ascii="Times New Roman" w:eastAsia="Times New Roman" w:hAnsi="Times New Roman" w:cs="Times New Roman"/>
      <w:b/>
      <w:iCs/>
      <w:color w:val="000000"/>
      <w:sz w:val="28"/>
      <w:szCs w:val="28"/>
      <w:lang w:val="en-US"/>
    </w:rPr>
  </w:style>
  <w:style w:type="paragraph" w:customStyle="1" w:styleId="200">
    <w:name w:val="Стиль Оглавление 2 + Слева:  0 см Первая строка:  0 см"/>
    <w:basedOn w:val="21"/>
    <w:autoRedefine/>
    <w:uiPriority w:val="99"/>
    <w:rsid w:val="00532AFD"/>
  </w:style>
  <w:style w:type="paragraph" w:customStyle="1" w:styleId="31250">
    <w:name w:val="Стиль Оглавление 3 + Слева:  125 см Первая строка:  0 см"/>
    <w:basedOn w:val="a0"/>
    <w:autoRedefine/>
    <w:uiPriority w:val="99"/>
    <w:rsid w:val="00532AFD"/>
    <w:pPr>
      <w:tabs>
        <w:tab w:val="left" w:pos="726"/>
      </w:tabs>
      <w:spacing w:after="0" w:line="360" w:lineRule="auto"/>
      <w:ind w:firstLine="709"/>
    </w:pPr>
    <w:rPr>
      <w:rFonts w:ascii="Times New Roman" w:eastAsia="Times New Roman" w:hAnsi="Times New Roman" w:cs="Times New Roman"/>
      <w:i/>
      <w:color w:val="000000"/>
      <w:sz w:val="28"/>
      <w:szCs w:val="28"/>
      <w:lang w:val="en-US"/>
    </w:rPr>
  </w:style>
  <w:style w:type="table" w:customStyle="1" w:styleId="14">
    <w:name w:val="Стиль таблицы1"/>
    <w:uiPriority w:val="99"/>
    <w:rsid w:val="00532AFD"/>
    <w:pPr>
      <w:spacing w:after="0" w:line="36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aff">
    <w:name w:val="Strong"/>
    <w:basedOn w:val="a1"/>
    <w:uiPriority w:val="99"/>
    <w:qFormat/>
    <w:rsid w:val="00532AFD"/>
    <w:rPr>
      <w:rFonts w:cs="Times New Roman"/>
      <w:b/>
      <w:bCs/>
    </w:rPr>
  </w:style>
  <w:style w:type="paragraph" w:customStyle="1" w:styleId="aff0">
    <w:name w:val="схема"/>
    <w:autoRedefine/>
    <w:uiPriority w:val="99"/>
    <w:rsid w:val="00532AFD"/>
    <w:pPr>
      <w:spacing w:after="0" w:line="240" w:lineRule="auto"/>
      <w:jc w:val="center"/>
    </w:pPr>
    <w:rPr>
      <w:rFonts w:ascii="Times New Roman" w:eastAsia="Times New Roman" w:hAnsi="Times New Roman" w:cs="Times New Roman"/>
      <w:sz w:val="20"/>
      <w:szCs w:val="20"/>
    </w:rPr>
  </w:style>
  <w:style w:type="paragraph" w:customStyle="1" w:styleId="aff1">
    <w:name w:val="ТАБЛИЦА"/>
    <w:next w:val="a0"/>
    <w:autoRedefine/>
    <w:uiPriority w:val="99"/>
    <w:rsid w:val="00532AFD"/>
    <w:pPr>
      <w:spacing w:after="0" w:line="360" w:lineRule="auto"/>
    </w:pPr>
    <w:rPr>
      <w:rFonts w:ascii="Times New Roman" w:eastAsia="Times New Roman" w:hAnsi="Times New Roman" w:cs="Times New Roman"/>
      <w:color w:val="000000"/>
      <w:sz w:val="20"/>
      <w:szCs w:val="20"/>
    </w:rPr>
  </w:style>
  <w:style w:type="paragraph" w:styleId="aff2">
    <w:name w:val="endnote text"/>
    <w:basedOn w:val="a0"/>
    <w:link w:val="aff3"/>
    <w:autoRedefine/>
    <w:uiPriority w:val="99"/>
    <w:semiHidden/>
    <w:rsid w:val="00532AFD"/>
    <w:pPr>
      <w:tabs>
        <w:tab w:val="left" w:pos="726"/>
      </w:tabs>
      <w:spacing w:after="0" w:line="360" w:lineRule="auto"/>
      <w:ind w:firstLine="709"/>
      <w:jc w:val="both"/>
    </w:pPr>
    <w:rPr>
      <w:rFonts w:ascii="Times New Roman" w:eastAsia="Times New Roman" w:hAnsi="Times New Roman" w:cs="Times New Roman"/>
      <w:iCs/>
      <w:color w:val="000000"/>
      <w:sz w:val="20"/>
      <w:szCs w:val="20"/>
      <w:lang w:val="en-US"/>
    </w:rPr>
  </w:style>
  <w:style w:type="character" w:customStyle="1" w:styleId="aff3">
    <w:name w:val="Текст концевой сноски Знак"/>
    <w:basedOn w:val="a1"/>
    <w:link w:val="aff2"/>
    <w:uiPriority w:val="99"/>
    <w:semiHidden/>
    <w:rsid w:val="00532AFD"/>
    <w:rPr>
      <w:rFonts w:ascii="Times New Roman" w:eastAsia="Times New Roman" w:hAnsi="Times New Roman" w:cs="Times New Roman"/>
      <w:iCs/>
      <w:color w:val="000000"/>
      <w:sz w:val="20"/>
      <w:szCs w:val="20"/>
      <w:lang w:val="en-US"/>
    </w:rPr>
  </w:style>
  <w:style w:type="paragraph" w:styleId="aff4">
    <w:name w:val="footnote text"/>
    <w:basedOn w:val="a0"/>
    <w:link w:val="aff5"/>
    <w:autoRedefine/>
    <w:uiPriority w:val="99"/>
    <w:semiHidden/>
    <w:rsid w:val="00532AFD"/>
    <w:pPr>
      <w:tabs>
        <w:tab w:val="left" w:pos="726"/>
      </w:tabs>
      <w:spacing w:after="0" w:line="360" w:lineRule="auto"/>
      <w:jc w:val="both"/>
    </w:pPr>
    <w:rPr>
      <w:rFonts w:ascii="Times New Roman" w:eastAsia="Times New Roman" w:hAnsi="Times New Roman" w:cs="Times New Roman"/>
      <w:color w:val="000000"/>
      <w:sz w:val="20"/>
      <w:szCs w:val="20"/>
    </w:rPr>
  </w:style>
  <w:style w:type="character" w:customStyle="1" w:styleId="aff5">
    <w:name w:val="Текст сноски Знак"/>
    <w:basedOn w:val="a1"/>
    <w:link w:val="aff4"/>
    <w:uiPriority w:val="99"/>
    <w:semiHidden/>
    <w:rsid w:val="00532AFD"/>
    <w:rPr>
      <w:rFonts w:ascii="Times New Roman" w:eastAsia="Times New Roman" w:hAnsi="Times New Roman" w:cs="Times New Roman"/>
      <w:color w:val="000000"/>
      <w:sz w:val="20"/>
      <w:szCs w:val="20"/>
    </w:rPr>
  </w:style>
  <w:style w:type="paragraph" w:customStyle="1" w:styleId="aff6">
    <w:name w:val="титут"/>
    <w:autoRedefine/>
    <w:uiPriority w:val="99"/>
    <w:rsid w:val="00532AFD"/>
    <w:pPr>
      <w:spacing w:after="0" w:line="360" w:lineRule="auto"/>
      <w:jc w:val="center"/>
    </w:pPr>
    <w:rPr>
      <w:rFonts w:ascii="Times New Roman" w:eastAsia="Times New Roman" w:hAnsi="Times New Roman" w:cs="Times New Roman"/>
      <w:noProof/>
      <w:sz w:val="28"/>
      <w:szCs w:val="28"/>
    </w:rPr>
  </w:style>
  <w:style w:type="paragraph" w:styleId="61">
    <w:name w:val="toc 6"/>
    <w:basedOn w:val="a0"/>
    <w:next w:val="a0"/>
    <w:autoRedefine/>
    <w:uiPriority w:val="99"/>
    <w:semiHidden/>
    <w:rsid w:val="00532AFD"/>
    <w:pPr>
      <w:tabs>
        <w:tab w:val="left" w:pos="726"/>
      </w:tabs>
      <w:spacing w:after="0" w:line="360" w:lineRule="auto"/>
      <w:ind w:left="1400" w:firstLine="709"/>
      <w:jc w:val="both"/>
    </w:pPr>
    <w:rPr>
      <w:rFonts w:ascii="Times New Roman" w:eastAsia="Times New Roman" w:hAnsi="Times New Roman" w:cs="Times New Roman"/>
      <w:iCs/>
      <w:color w:val="000000"/>
      <w:sz w:val="28"/>
      <w:szCs w:val="28"/>
      <w:lang w:val="en-US"/>
    </w:rPr>
  </w:style>
  <w:style w:type="paragraph" w:styleId="71">
    <w:name w:val="toc 7"/>
    <w:basedOn w:val="a0"/>
    <w:next w:val="a0"/>
    <w:autoRedefine/>
    <w:uiPriority w:val="99"/>
    <w:semiHidden/>
    <w:rsid w:val="00532AFD"/>
    <w:pPr>
      <w:tabs>
        <w:tab w:val="left" w:pos="726"/>
      </w:tabs>
      <w:spacing w:after="0" w:line="360" w:lineRule="auto"/>
      <w:ind w:left="1680" w:firstLine="709"/>
      <w:jc w:val="both"/>
    </w:pPr>
    <w:rPr>
      <w:rFonts w:ascii="Times New Roman" w:eastAsia="Times New Roman" w:hAnsi="Times New Roman" w:cs="Times New Roman"/>
      <w:iCs/>
      <w:color w:val="000000"/>
      <w:sz w:val="28"/>
      <w:szCs w:val="28"/>
      <w:lang w:val="en-US"/>
    </w:rPr>
  </w:style>
  <w:style w:type="paragraph" w:styleId="81">
    <w:name w:val="toc 8"/>
    <w:basedOn w:val="a0"/>
    <w:next w:val="a0"/>
    <w:autoRedefine/>
    <w:uiPriority w:val="99"/>
    <w:semiHidden/>
    <w:rsid w:val="00532AFD"/>
    <w:pPr>
      <w:tabs>
        <w:tab w:val="left" w:pos="726"/>
      </w:tabs>
      <w:spacing w:after="0" w:line="360" w:lineRule="auto"/>
      <w:ind w:left="1960" w:firstLine="709"/>
      <w:jc w:val="both"/>
    </w:pPr>
    <w:rPr>
      <w:rFonts w:ascii="Times New Roman" w:eastAsia="Times New Roman" w:hAnsi="Times New Roman" w:cs="Times New Roman"/>
      <w:iCs/>
      <w:color w:val="000000"/>
      <w:sz w:val="28"/>
      <w:szCs w:val="28"/>
      <w:lang w:val="en-US"/>
    </w:rPr>
  </w:style>
  <w:style w:type="paragraph" w:styleId="91">
    <w:name w:val="toc 9"/>
    <w:basedOn w:val="a0"/>
    <w:next w:val="a0"/>
    <w:autoRedefine/>
    <w:uiPriority w:val="99"/>
    <w:semiHidden/>
    <w:rsid w:val="00532AFD"/>
    <w:pPr>
      <w:tabs>
        <w:tab w:val="left" w:pos="726"/>
      </w:tabs>
      <w:spacing w:after="0" w:line="360" w:lineRule="auto"/>
      <w:ind w:left="2240" w:firstLine="709"/>
      <w:jc w:val="both"/>
    </w:pPr>
    <w:rPr>
      <w:rFonts w:ascii="Times New Roman" w:eastAsia="Times New Roman" w:hAnsi="Times New Roman" w:cs="Times New Roman"/>
      <w:iCs/>
      <w:color w:val="000000"/>
      <w:sz w:val="28"/>
      <w:szCs w:val="28"/>
      <w:lang w:val="en-US"/>
    </w:rPr>
  </w:style>
  <w:style w:type="paragraph" w:styleId="aff7">
    <w:name w:val="List Paragraph"/>
    <w:basedOn w:val="a0"/>
    <w:uiPriority w:val="34"/>
    <w:qFormat/>
    <w:rsid w:val="00A64460"/>
    <w:pPr>
      <w:ind w:left="720"/>
      <w:contextualSpacing/>
    </w:pPr>
  </w:style>
  <w:style w:type="paragraph" w:styleId="aff8">
    <w:name w:val="Balloon Text"/>
    <w:basedOn w:val="a0"/>
    <w:link w:val="aff9"/>
    <w:uiPriority w:val="99"/>
    <w:semiHidden/>
    <w:unhideWhenUsed/>
    <w:rsid w:val="0066599C"/>
    <w:pPr>
      <w:spacing w:after="0" w:line="240" w:lineRule="auto"/>
    </w:pPr>
    <w:rPr>
      <w:rFonts w:ascii="Tahoma" w:hAnsi="Tahoma" w:cs="Tahoma"/>
      <w:sz w:val="16"/>
      <w:szCs w:val="16"/>
    </w:rPr>
  </w:style>
  <w:style w:type="character" w:customStyle="1" w:styleId="aff9">
    <w:name w:val="Текст выноски Знак"/>
    <w:basedOn w:val="a1"/>
    <w:link w:val="aff8"/>
    <w:uiPriority w:val="99"/>
    <w:semiHidden/>
    <w:rsid w:val="00665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autoRedefine/>
    <w:uiPriority w:val="99"/>
    <w:qFormat/>
    <w:rsid w:val="00532AFD"/>
    <w:pPr>
      <w:tabs>
        <w:tab w:val="left" w:pos="726"/>
      </w:tabs>
      <w:autoSpaceDE w:val="0"/>
      <w:autoSpaceDN w:val="0"/>
      <w:adjustRightInd w:val="0"/>
      <w:spacing w:after="0" w:line="360" w:lineRule="auto"/>
      <w:outlineLvl w:val="0"/>
    </w:pPr>
    <w:rPr>
      <w:rFonts w:ascii="Times New Roman CYR" w:eastAsia="Times New Roman" w:hAnsi="Times New Roman CYR" w:cs="Times New Roman"/>
      <w:iCs/>
      <w:smallCaps/>
      <w:noProof/>
      <w:sz w:val="28"/>
      <w:szCs w:val="24"/>
      <w:lang w:eastAsia="en-US"/>
    </w:rPr>
  </w:style>
  <w:style w:type="paragraph" w:styleId="2">
    <w:name w:val="heading 2"/>
    <w:basedOn w:val="a0"/>
    <w:next w:val="a0"/>
    <w:link w:val="20"/>
    <w:autoRedefine/>
    <w:uiPriority w:val="99"/>
    <w:qFormat/>
    <w:rsid w:val="00532AFD"/>
    <w:pPr>
      <w:keepNext/>
      <w:tabs>
        <w:tab w:val="left" w:pos="726"/>
      </w:tabs>
      <w:spacing w:after="0" w:line="360" w:lineRule="auto"/>
      <w:jc w:val="center"/>
      <w:outlineLvl w:val="1"/>
    </w:pPr>
    <w:rPr>
      <w:rFonts w:ascii="Times New Roman" w:eastAsia="Times New Roman" w:hAnsi="Times New Roman" w:cs="Times New Roman"/>
      <w:b/>
      <w:bCs/>
      <w:i/>
      <w:iCs/>
      <w:smallCaps/>
      <w:color w:val="000000"/>
      <w:sz w:val="28"/>
      <w:szCs w:val="28"/>
      <w:lang w:val="en-US"/>
    </w:rPr>
  </w:style>
  <w:style w:type="paragraph" w:styleId="3">
    <w:name w:val="heading 3"/>
    <w:basedOn w:val="a0"/>
    <w:next w:val="a0"/>
    <w:link w:val="30"/>
    <w:autoRedefine/>
    <w:uiPriority w:val="99"/>
    <w:qFormat/>
    <w:rsid w:val="00532AFD"/>
    <w:pPr>
      <w:tabs>
        <w:tab w:val="left" w:pos="726"/>
      </w:tabs>
      <w:spacing w:after="0" w:line="360" w:lineRule="auto"/>
      <w:ind w:firstLine="709"/>
      <w:jc w:val="both"/>
      <w:outlineLvl w:val="2"/>
    </w:pPr>
    <w:rPr>
      <w:rFonts w:ascii="Times New Roman" w:eastAsia="Times New Roman" w:hAnsi="Times New Roman" w:cs="Times New Roman"/>
      <w:iCs/>
      <w:noProof/>
      <w:sz w:val="28"/>
      <w:szCs w:val="28"/>
      <w:lang w:val="en-US" w:eastAsia="en-US"/>
    </w:rPr>
  </w:style>
  <w:style w:type="paragraph" w:styleId="4">
    <w:name w:val="heading 4"/>
    <w:basedOn w:val="a0"/>
    <w:next w:val="a0"/>
    <w:link w:val="40"/>
    <w:autoRedefine/>
    <w:uiPriority w:val="99"/>
    <w:qFormat/>
    <w:rsid w:val="00532AFD"/>
    <w:pPr>
      <w:keepNext/>
      <w:tabs>
        <w:tab w:val="left" w:pos="726"/>
      </w:tabs>
      <w:spacing w:after="0" w:line="360" w:lineRule="auto"/>
      <w:ind w:firstLine="709"/>
      <w:jc w:val="both"/>
      <w:outlineLvl w:val="3"/>
    </w:pPr>
    <w:rPr>
      <w:rFonts w:ascii="Times New Roman" w:eastAsia="Times New Roman" w:hAnsi="Times New Roman" w:cs="Times New Roman"/>
      <w:iCs/>
      <w:noProof/>
      <w:sz w:val="28"/>
      <w:szCs w:val="28"/>
      <w:lang w:val="en-US" w:eastAsia="en-US"/>
    </w:rPr>
  </w:style>
  <w:style w:type="paragraph" w:styleId="5">
    <w:name w:val="heading 5"/>
    <w:basedOn w:val="a0"/>
    <w:next w:val="a0"/>
    <w:link w:val="50"/>
    <w:autoRedefine/>
    <w:uiPriority w:val="99"/>
    <w:qFormat/>
    <w:rsid w:val="00532AFD"/>
    <w:pPr>
      <w:tabs>
        <w:tab w:val="left" w:pos="726"/>
      </w:tabs>
      <w:spacing w:after="0" w:line="360" w:lineRule="auto"/>
      <w:ind w:left="737" w:firstLine="709"/>
      <w:jc w:val="both"/>
      <w:outlineLvl w:val="4"/>
    </w:pPr>
    <w:rPr>
      <w:rFonts w:ascii="Times New Roman" w:eastAsia="Times New Roman" w:hAnsi="Times New Roman" w:cs="Times New Roman"/>
      <w:iCs/>
      <w:sz w:val="28"/>
      <w:szCs w:val="28"/>
      <w:lang w:val="en-US" w:eastAsia="en-US"/>
    </w:rPr>
  </w:style>
  <w:style w:type="paragraph" w:styleId="6">
    <w:name w:val="heading 6"/>
    <w:basedOn w:val="a0"/>
    <w:next w:val="a0"/>
    <w:link w:val="60"/>
    <w:autoRedefine/>
    <w:uiPriority w:val="99"/>
    <w:qFormat/>
    <w:rsid w:val="00532AFD"/>
    <w:pPr>
      <w:tabs>
        <w:tab w:val="left" w:pos="726"/>
      </w:tabs>
      <w:spacing w:after="0" w:line="360" w:lineRule="auto"/>
      <w:ind w:firstLine="709"/>
      <w:jc w:val="both"/>
      <w:outlineLvl w:val="5"/>
    </w:pPr>
    <w:rPr>
      <w:rFonts w:ascii="Times New Roman" w:eastAsia="Times New Roman" w:hAnsi="Times New Roman" w:cs="Times New Roman"/>
      <w:iCs/>
      <w:sz w:val="28"/>
      <w:szCs w:val="28"/>
      <w:lang w:val="en-US" w:eastAsia="en-US"/>
    </w:rPr>
  </w:style>
  <w:style w:type="paragraph" w:styleId="7">
    <w:name w:val="heading 7"/>
    <w:basedOn w:val="a0"/>
    <w:next w:val="a0"/>
    <w:link w:val="70"/>
    <w:uiPriority w:val="99"/>
    <w:qFormat/>
    <w:rsid w:val="00532AFD"/>
    <w:pPr>
      <w:keepNext/>
      <w:tabs>
        <w:tab w:val="left" w:pos="726"/>
      </w:tabs>
      <w:spacing w:after="0" w:line="360" w:lineRule="auto"/>
      <w:ind w:firstLine="709"/>
      <w:jc w:val="both"/>
      <w:outlineLvl w:val="6"/>
    </w:pPr>
    <w:rPr>
      <w:rFonts w:ascii="Times New Roman" w:eastAsia="Times New Roman" w:hAnsi="Times New Roman" w:cs="Times New Roman"/>
      <w:iCs/>
      <w:sz w:val="28"/>
      <w:szCs w:val="28"/>
      <w:lang w:val="en-US" w:eastAsia="en-US"/>
    </w:rPr>
  </w:style>
  <w:style w:type="paragraph" w:styleId="8">
    <w:name w:val="heading 8"/>
    <w:basedOn w:val="a0"/>
    <w:next w:val="a0"/>
    <w:link w:val="80"/>
    <w:autoRedefine/>
    <w:uiPriority w:val="99"/>
    <w:qFormat/>
    <w:rsid w:val="00532AFD"/>
    <w:pPr>
      <w:tabs>
        <w:tab w:val="left" w:pos="726"/>
      </w:tabs>
      <w:spacing w:after="0" w:line="360" w:lineRule="auto"/>
      <w:ind w:firstLine="709"/>
      <w:jc w:val="both"/>
      <w:outlineLvl w:val="7"/>
    </w:pPr>
    <w:rPr>
      <w:rFonts w:ascii="Times New Roman" w:eastAsia="Times New Roman" w:hAnsi="Times New Roman" w:cs="Times New Roman"/>
      <w:iCs/>
      <w:sz w:val="28"/>
      <w:szCs w:val="28"/>
      <w:lang w:val="en-US" w:eastAsia="en-US"/>
    </w:rPr>
  </w:style>
  <w:style w:type="paragraph" w:styleId="9">
    <w:name w:val="heading 9"/>
    <w:basedOn w:val="a0"/>
    <w:next w:val="a0"/>
    <w:link w:val="90"/>
    <w:uiPriority w:val="99"/>
    <w:qFormat/>
    <w:rsid w:val="00532AFD"/>
    <w:pPr>
      <w:tabs>
        <w:tab w:val="left" w:pos="726"/>
      </w:tabs>
      <w:spacing w:before="240" w:after="60" w:line="360" w:lineRule="auto"/>
      <w:ind w:firstLine="709"/>
      <w:jc w:val="both"/>
      <w:outlineLvl w:val="8"/>
    </w:pPr>
    <w:rPr>
      <w:rFonts w:ascii="Arial" w:eastAsia="Times New Roman" w:hAnsi="Arial" w:cs="Arial"/>
      <w:iCs/>
      <w:color w:val="00000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rsid w:val="00532AFD"/>
    <w:rPr>
      <w:rFonts w:ascii="Times New Roman CYR" w:eastAsia="Times New Roman" w:hAnsi="Times New Roman CYR" w:cs="Times New Roman"/>
      <w:iCs/>
      <w:smallCaps/>
      <w:noProof/>
      <w:sz w:val="28"/>
      <w:szCs w:val="24"/>
      <w:lang w:eastAsia="en-US"/>
    </w:rPr>
  </w:style>
  <w:style w:type="character" w:customStyle="1" w:styleId="20">
    <w:name w:val="Заголовок 2 Знак"/>
    <w:basedOn w:val="a1"/>
    <w:link w:val="2"/>
    <w:uiPriority w:val="99"/>
    <w:rsid w:val="00532AFD"/>
    <w:rPr>
      <w:rFonts w:ascii="Times New Roman" w:eastAsia="Times New Roman" w:hAnsi="Times New Roman" w:cs="Times New Roman"/>
      <w:b/>
      <w:bCs/>
      <w:i/>
      <w:iCs/>
      <w:smallCaps/>
      <w:color w:val="000000"/>
      <w:sz w:val="28"/>
      <w:szCs w:val="28"/>
      <w:lang w:val="en-US"/>
    </w:rPr>
  </w:style>
  <w:style w:type="character" w:customStyle="1" w:styleId="30">
    <w:name w:val="Заголовок 3 Знак"/>
    <w:basedOn w:val="a1"/>
    <w:link w:val="3"/>
    <w:uiPriority w:val="99"/>
    <w:rsid w:val="00532AFD"/>
    <w:rPr>
      <w:rFonts w:ascii="Times New Roman" w:eastAsia="Times New Roman" w:hAnsi="Times New Roman" w:cs="Times New Roman"/>
      <w:iCs/>
      <w:noProof/>
      <w:sz w:val="28"/>
      <w:szCs w:val="28"/>
      <w:lang w:val="en-US" w:eastAsia="en-US"/>
    </w:rPr>
  </w:style>
  <w:style w:type="character" w:customStyle="1" w:styleId="40">
    <w:name w:val="Заголовок 4 Знак"/>
    <w:basedOn w:val="a1"/>
    <w:link w:val="4"/>
    <w:uiPriority w:val="99"/>
    <w:rsid w:val="00532AFD"/>
    <w:rPr>
      <w:rFonts w:ascii="Times New Roman" w:eastAsia="Times New Roman" w:hAnsi="Times New Roman" w:cs="Times New Roman"/>
      <w:iCs/>
      <w:noProof/>
      <w:sz w:val="28"/>
      <w:szCs w:val="28"/>
      <w:lang w:val="en-US" w:eastAsia="en-US"/>
    </w:rPr>
  </w:style>
  <w:style w:type="character" w:customStyle="1" w:styleId="50">
    <w:name w:val="Заголовок 5 Знак"/>
    <w:basedOn w:val="a1"/>
    <w:link w:val="5"/>
    <w:uiPriority w:val="99"/>
    <w:rsid w:val="00532AFD"/>
    <w:rPr>
      <w:rFonts w:ascii="Times New Roman" w:eastAsia="Times New Roman" w:hAnsi="Times New Roman" w:cs="Times New Roman"/>
      <w:iCs/>
      <w:sz w:val="28"/>
      <w:szCs w:val="28"/>
      <w:lang w:val="en-US" w:eastAsia="en-US"/>
    </w:rPr>
  </w:style>
  <w:style w:type="character" w:customStyle="1" w:styleId="60">
    <w:name w:val="Заголовок 6 Знак"/>
    <w:basedOn w:val="a1"/>
    <w:link w:val="6"/>
    <w:uiPriority w:val="99"/>
    <w:rsid w:val="00532AFD"/>
    <w:rPr>
      <w:rFonts w:ascii="Times New Roman" w:eastAsia="Times New Roman" w:hAnsi="Times New Roman" w:cs="Times New Roman"/>
      <w:iCs/>
      <w:sz w:val="28"/>
      <w:szCs w:val="28"/>
      <w:lang w:val="en-US" w:eastAsia="en-US"/>
    </w:rPr>
  </w:style>
  <w:style w:type="character" w:customStyle="1" w:styleId="70">
    <w:name w:val="Заголовок 7 Знак"/>
    <w:basedOn w:val="a1"/>
    <w:link w:val="7"/>
    <w:uiPriority w:val="99"/>
    <w:rsid w:val="00532AFD"/>
    <w:rPr>
      <w:rFonts w:ascii="Times New Roman" w:eastAsia="Times New Roman" w:hAnsi="Times New Roman" w:cs="Times New Roman"/>
      <w:iCs/>
      <w:sz w:val="28"/>
      <w:szCs w:val="28"/>
      <w:lang w:val="en-US" w:eastAsia="en-US"/>
    </w:rPr>
  </w:style>
  <w:style w:type="character" w:customStyle="1" w:styleId="80">
    <w:name w:val="Заголовок 8 Знак"/>
    <w:basedOn w:val="a1"/>
    <w:link w:val="8"/>
    <w:uiPriority w:val="99"/>
    <w:rsid w:val="00532AFD"/>
    <w:rPr>
      <w:rFonts w:ascii="Times New Roman" w:eastAsia="Times New Roman" w:hAnsi="Times New Roman" w:cs="Times New Roman"/>
      <w:iCs/>
      <w:sz w:val="28"/>
      <w:szCs w:val="28"/>
      <w:lang w:val="en-US" w:eastAsia="en-US"/>
    </w:rPr>
  </w:style>
  <w:style w:type="character" w:customStyle="1" w:styleId="90">
    <w:name w:val="Заголовок 9 Знак"/>
    <w:basedOn w:val="a1"/>
    <w:link w:val="9"/>
    <w:uiPriority w:val="99"/>
    <w:rsid w:val="00532AFD"/>
    <w:rPr>
      <w:rFonts w:ascii="Arial" w:eastAsia="Times New Roman" w:hAnsi="Arial" w:cs="Arial"/>
      <w:iCs/>
      <w:color w:val="000000"/>
      <w:lang w:val="en-US"/>
    </w:rPr>
  </w:style>
  <w:style w:type="paragraph" w:styleId="a4">
    <w:name w:val="header"/>
    <w:basedOn w:val="a0"/>
    <w:next w:val="a5"/>
    <w:link w:val="a6"/>
    <w:autoRedefine/>
    <w:uiPriority w:val="99"/>
    <w:rsid w:val="00532AFD"/>
    <w:pPr>
      <w:tabs>
        <w:tab w:val="left" w:pos="726"/>
        <w:tab w:val="center" w:pos="4677"/>
        <w:tab w:val="right" w:pos="9355"/>
      </w:tabs>
      <w:spacing w:after="0" w:line="240" w:lineRule="auto"/>
      <w:jc w:val="right"/>
    </w:pPr>
    <w:rPr>
      <w:rFonts w:ascii="Times New Roman" w:eastAsia="Times New Roman" w:hAnsi="Times New Roman" w:cs="Times New Roman"/>
      <w:noProof/>
      <w:color w:val="000000"/>
      <w:kern w:val="16"/>
      <w:sz w:val="28"/>
      <w:szCs w:val="28"/>
    </w:rPr>
  </w:style>
  <w:style w:type="character" w:customStyle="1" w:styleId="a6">
    <w:name w:val="Верхний колонтитул Знак"/>
    <w:basedOn w:val="a1"/>
    <w:link w:val="a4"/>
    <w:uiPriority w:val="99"/>
    <w:rsid w:val="00532AFD"/>
    <w:rPr>
      <w:rFonts w:ascii="Times New Roman" w:eastAsia="Times New Roman" w:hAnsi="Times New Roman" w:cs="Times New Roman"/>
      <w:noProof/>
      <w:color w:val="000000"/>
      <w:kern w:val="16"/>
      <w:sz w:val="28"/>
      <w:szCs w:val="28"/>
    </w:rPr>
  </w:style>
  <w:style w:type="character" w:styleId="a7">
    <w:name w:val="endnote reference"/>
    <w:basedOn w:val="a1"/>
    <w:uiPriority w:val="99"/>
    <w:semiHidden/>
    <w:rsid w:val="00532AFD"/>
    <w:rPr>
      <w:rFonts w:cs="Times New Roman"/>
      <w:vertAlign w:val="superscript"/>
    </w:rPr>
  </w:style>
  <w:style w:type="paragraph" w:styleId="a5">
    <w:name w:val="Body Text"/>
    <w:basedOn w:val="a0"/>
    <w:link w:val="a8"/>
    <w:uiPriority w:val="99"/>
    <w:rsid w:val="00532AFD"/>
    <w:pPr>
      <w:tabs>
        <w:tab w:val="left" w:pos="726"/>
      </w:tabs>
      <w:spacing w:after="0" w:line="360" w:lineRule="auto"/>
      <w:ind w:firstLine="709"/>
      <w:jc w:val="both"/>
    </w:pPr>
    <w:rPr>
      <w:rFonts w:ascii="Times New Roman" w:eastAsia="Times New Roman" w:hAnsi="Times New Roman" w:cs="Times New Roman"/>
      <w:iCs/>
      <w:color w:val="000000"/>
      <w:sz w:val="28"/>
      <w:szCs w:val="28"/>
      <w:lang w:val="en-US"/>
    </w:rPr>
  </w:style>
  <w:style w:type="character" w:customStyle="1" w:styleId="a8">
    <w:name w:val="Основной текст Знак"/>
    <w:basedOn w:val="a1"/>
    <w:link w:val="a5"/>
    <w:uiPriority w:val="99"/>
    <w:rsid w:val="00532AFD"/>
    <w:rPr>
      <w:rFonts w:ascii="Times New Roman" w:eastAsia="Times New Roman" w:hAnsi="Times New Roman" w:cs="Times New Roman"/>
      <w:iCs/>
      <w:color w:val="000000"/>
      <w:sz w:val="28"/>
      <w:szCs w:val="28"/>
      <w:lang w:val="en-US"/>
    </w:rPr>
  </w:style>
  <w:style w:type="character" w:styleId="a9">
    <w:name w:val="Emphasis"/>
    <w:basedOn w:val="a1"/>
    <w:uiPriority w:val="99"/>
    <w:qFormat/>
    <w:rsid w:val="00532AFD"/>
    <w:rPr>
      <w:rFonts w:cs="Times New Roman"/>
      <w:i/>
      <w:iCs/>
    </w:rPr>
  </w:style>
  <w:style w:type="character" w:styleId="aa">
    <w:name w:val="Hyperlink"/>
    <w:basedOn w:val="a1"/>
    <w:uiPriority w:val="99"/>
    <w:rsid w:val="00532AFD"/>
    <w:rPr>
      <w:rFonts w:cs="Times New Roman"/>
      <w:color w:val="0000FF"/>
      <w:u w:val="single"/>
    </w:rPr>
  </w:style>
  <w:style w:type="character" w:customStyle="1" w:styleId="12">
    <w:name w:val="Текст Знак1"/>
    <w:basedOn w:val="a1"/>
    <w:link w:val="ab"/>
    <w:uiPriority w:val="99"/>
    <w:locked/>
    <w:rsid w:val="00532AFD"/>
    <w:rPr>
      <w:rFonts w:ascii="Consolas" w:eastAsia="Times New Roman" w:hAnsi="Consolas" w:cs="Consolas"/>
      <w:iCs/>
      <w:color w:val="000000"/>
      <w:sz w:val="21"/>
      <w:szCs w:val="21"/>
      <w:lang w:val="uk-UA" w:eastAsia="en-US"/>
    </w:rPr>
  </w:style>
  <w:style w:type="paragraph" w:styleId="ab">
    <w:name w:val="Plain Text"/>
    <w:basedOn w:val="a0"/>
    <w:link w:val="12"/>
    <w:uiPriority w:val="99"/>
    <w:rsid w:val="00532AFD"/>
    <w:pPr>
      <w:tabs>
        <w:tab w:val="left" w:pos="726"/>
      </w:tabs>
      <w:spacing w:after="0" w:line="360" w:lineRule="auto"/>
      <w:ind w:firstLine="709"/>
      <w:jc w:val="both"/>
    </w:pPr>
    <w:rPr>
      <w:rFonts w:ascii="Consolas" w:eastAsia="Times New Roman" w:hAnsi="Consolas" w:cs="Consolas"/>
      <w:iCs/>
      <w:color w:val="000000"/>
      <w:sz w:val="21"/>
      <w:szCs w:val="21"/>
      <w:lang w:val="uk-UA" w:eastAsia="en-US"/>
    </w:rPr>
  </w:style>
  <w:style w:type="character" w:customStyle="1" w:styleId="ac">
    <w:name w:val="Текст Знак"/>
    <w:basedOn w:val="a1"/>
    <w:uiPriority w:val="99"/>
    <w:semiHidden/>
    <w:rsid w:val="00532AFD"/>
    <w:rPr>
      <w:rFonts w:ascii="Consolas" w:hAnsi="Consolas" w:cs="Consolas"/>
      <w:sz w:val="21"/>
      <w:szCs w:val="21"/>
    </w:rPr>
  </w:style>
  <w:style w:type="character" w:styleId="ad">
    <w:name w:val="footnote reference"/>
    <w:basedOn w:val="a1"/>
    <w:uiPriority w:val="99"/>
    <w:semiHidden/>
    <w:rsid w:val="00532AFD"/>
    <w:rPr>
      <w:rFonts w:cs="Times New Roman"/>
      <w:color w:val="auto"/>
      <w:sz w:val="28"/>
      <w:szCs w:val="28"/>
      <w:vertAlign w:val="superscript"/>
    </w:rPr>
  </w:style>
  <w:style w:type="paragraph" w:customStyle="1" w:styleId="a">
    <w:name w:val="лит"/>
    <w:autoRedefine/>
    <w:uiPriority w:val="99"/>
    <w:rsid w:val="00532AFD"/>
    <w:pPr>
      <w:numPr>
        <w:numId w:val="23"/>
      </w:numPr>
      <w:spacing w:after="0" w:line="360" w:lineRule="auto"/>
      <w:jc w:val="both"/>
    </w:pPr>
    <w:rPr>
      <w:rFonts w:ascii="Times New Roman" w:eastAsia="Times New Roman" w:hAnsi="Times New Roman" w:cs="Times New Roman"/>
      <w:sz w:val="28"/>
      <w:szCs w:val="28"/>
    </w:rPr>
  </w:style>
  <w:style w:type="paragraph" w:customStyle="1" w:styleId="ae">
    <w:name w:val="лит+номерация"/>
    <w:basedOn w:val="a0"/>
    <w:next w:val="a0"/>
    <w:autoRedefine/>
    <w:uiPriority w:val="99"/>
    <w:rsid w:val="00532AFD"/>
    <w:pPr>
      <w:tabs>
        <w:tab w:val="left" w:pos="726"/>
      </w:tabs>
      <w:spacing w:after="0" w:line="360" w:lineRule="auto"/>
      <w:jc w:val="both"/>
    </w:pPr>
    <w:rPr>
      <w:rFonts w:ascii="Times New Roman" w:eastAsia="Times New Roman" w:hAnsi="Times New Roman" w:cs="Times New Roman"/>
      <w:color w:val="000000"/>
      <w:sz w:val="28"/>
      <w:szCs w:val="28"/>
      <w:lang w:val="en-US"/>
    </w:rPr>
  </w:style>
  <w:style w:type="paragraph" w:customStyle="1" w:styleId="af">
    <w:name w:val="лит+нумерация"/>
    <w:basedOn w:val="a0"/>
    <w:next w:val="a0"/>
    <w:autoRedefine/>
    <w:uiPriority w:val="99"/>
    <w:rsid w:val="00532AFD"/>
    <w:pPr>
      <w:tabs>
        <w:tab w:val="left" w:pos="726"/>
      </w:tabs>
      <w:spacing w:after="0" w:line="360" w:lineRule="auto"/>
      <w:jc w:val="both"/>
    </w:pPr>
    <w:rPr>
      <w:rFonts w:ascii="Times New Roman" w:eastAsia="Times New Roman" w:hAnsi="Times New Roman" w:cs="Times New Roman"/>
      <w:color w:val="000000"/>
      <w:sz w:val="28"/>
      <w:szCs w:val="28"/>
      <w:lang w:val="en-US"/>
    </w:rPr>
  </w:style>
  <w:style w:type="paragraph" w:customStyle="1" w:styleId="af0">
    <w:name w:val="литера"/>
    <w:uiPriority w:val="99"/>
    <w:rsid w:val="00532AFD"/>
    <w:pPr>
      <w:spacing w:after="0" w:line="360" w:lineRule="auto"/>
      <w:jc w:val="both"/>
    </w:pPr>
    <w:rPr>
      <w:rFonts w:ascii="??????????" w:eastAsia="Times New Roman" w:hAnsi="??????????" w:cs="Times New Roman"/>
      <w:sz w:val="28"/>
      <w:szCs w:val="28"/>
    </w:rPr>
  </w:style>
  <w:style w:type="paragraph" w:customStyle="1" w:styleId="af1">
    <w:name w:val="МОЯ_Таблица"/>
    <w:basedOn w:val="a0"/>
    <w:autoRedefine/>
    <w:uiPriority w:val="99"/>
    <w:rsid w:val="00532AFD"/>
    <w:pPr>
      <w:tabs>
        <w:tab w:val="left" w:pos="726"/>
      </w:tabs>
      <w:spacing w:after="0" w:line="360" w:lineRule="auto"/>
    </w:pPr>
    <w:rPr>
      <w:rFonts w:ascii="Times New Roman" w:eastAsia="Times New Roman" w:hAnsi="Times New Roman" w:cs="Times New Roman"/>
      <w:iCs/>
      <w:color w:val="000000"/>
      <w:sz w:val="20"/>
      <w:szCs w:val="20"/>
      <w:lang w:val="en-US"/>
    </w:rPr>
  </w:style>
  <w:style w:type="paragraph" w:styleId="af2">
    <w:name w:val="caption"/>
    <w:basedOn w:val="a0"/>
    <w:next w:val="a0"/>
    <w:uiPriority w:val="99"/>
    <w:qFormat/>
    <w:rsid w:val="00532AFD"/>
    <w:pPr>
      <w:tabs>
        <w:tab w:val="left" w:pos="726"/>
      </w:tabs>
      <w:spacing w:after="0" w:line="360" w:lineRule="auto"/>
      <w:ind w:firstLine="709"/>
      <w:jc w:val="both"/>
    </w:pPr>
    <w:rPr>
      <w:rFonts w:ascii="Times New Roman" w:eastAsia="Times New Roman" w:hAnsi="Times New Roman" w:cs="Times New Roman"/>
      <w:b/>
      <w:bCs/>
      <w:iCs/>
      <w:color w:val="000000"/>
      <w:sz w:val="20"/>
      <w:szCs w:val="20"/>
      <w:lang w:val="en-US"/>
    </w:rPr>
  </w:style>
  <w:style w:type="paragraph" w:styleId="af3">
    <w:name w:val="footer"/>
    <w:basedOn w:val="a0"/>
    <w:link w:val="af4"/>
    <w:autoRedefine/>
    <w:uiPriority w:val="99"/>
    <w:rsid w:val="00532AFD"/>
    <w:pPr>
      <w:tabs>
        <w:tab w:val="left" w:pos="726"/>
        <w:tab w:val="center" w:pos="4677"/>
        <w:tab w:val="right" w:pos="9355"/>
      </w:tabs>
      <w:spacing w:after="0" w:line="360" w:lineRule="auto"/>
      <w:jc w:val="right"/>
    </w:pPr>
    <w:rPr>
      <w:rFonts w:ascii="Times New Roman" w:eastAsia="Times New Roman" w:hAnsi="Times New Roman" w:cs="Times New Roman"/>
      <w:iCs/>
      <w:color w:val="000000"/>
      <w:sz w:val="28"/>
      <w:szCs w:val="28"/>
      <w:lang w:val="en-US"/>
    </w:rPr>
  </w:style>
  <w:style w:type="character" w:customStyle="1" w:styleId="af4">
    <w:name w:val="Нижний колонтитул Знак"/>
    <w:basedOn w:val="a1"/>
    <w:link w:val="af3"/>
    <w:uiPriority w:val="99"/>
    <w:rsid w:val="00532AFD"/>
    <w:rPr>
      <w:rFonts w:ascii="Times New Roman" w:eastAsia="Times New Roman" w:hAnsi="Times New Roman" w:cs="Times New Roman"/>
      <w:iCs/>
      <w:color w:val="000000"/>
      <w:sz w:val="28"/>
      <w:szCs w:val="28"/>
      <w:lang w:val="en-US"/>
    </w:rPr>
  </w:style>
  <w:style w:type="character" w:styleId="af5">
    <w:name w:val="page number"/>
    <w:basedOn w:val="a1"/>
    <w:uiPriority w:val="99"/>
    <w:rsid w:val="00532AFD"/>
    <w:rPr>
      <w:rFonts w:ascii="Times New Roman" w:hAnsi="Times New Roman" w:cs="Times New Roman"/>
      <w:sz w:val="28"/>
      <w:szCs w:val="28"/>
    </w:rPr>
  </w:style>
  <w:style w:type="character" w:customStyle="1" w:styleId="af6">
    <w:name w:val="номер страницы"/>
    <w:basedOn w:val="a1"/>
    <w:uiPriority w:val="99"/>
    <w:rsid w:val="00532AFD"/>
    <w:rPr>
      <w:rFonts w:cs="Times New Roman"/>
      <w:sz w:val="28"/>
      <w:szCs w:val="28"/>
    </w:rPr>
  </w:style>
  <w:style w:type="paragraph" w:styleId="af7">
    <w:name w:val="Normal (Web)"/>
    <w:basedOn w:val="a0"/>
    <w:autoRedefine/>
    <w:uiPriority w:val="99"/>
    <w:rsid w:val="00532AFD"/>
    <w:pPr>
      <w:tabs>
        <w:tab w:val="left" w:pos="726"/>
      </w:tabs>
      <w:spacing w:after="0" w:line="360" w:lineRule="auto"/>
      <w:ind w:firstLine="709"/>
      <w:jc w:val="both"/>
    </w:pPr>
    <w:rPr>
      <w:rFonts w:ascii="Times New Roman" w:eastAsia="Times New Roman" w:hAnsi="Times New Roman" w:cs="Times New Roman"/>
      <w:iCs/>
      <w:color w:val="000000"/>
      <w:sz w:val="28"/>
      <w:szCs w:val="28"/>
      <w:lang w:val="uk-UA" w:eastAsia="uk-UA"/>
    </w:rPr>
  </w:style>
  <w:style w:type="paragraph" w:customStyle="1" w:styleId="af8">
    <w:name w:val="Обычный +"/>
    <w:basedOn w:val="a0"/>
    <w:autoRedefine/>
    <w:uiPriority w:val="99"/>
    <w:rsid w:val="00532AFD"/>
    <w:pPr>
      <w:tabs>
        <w:tab w:val="left" w:pos="726"/>
      </w:tabs>
      <w:spacing w:after="0" w:line="360" w:lineRule="auto"/>
      <w:ind w:firstLine="709"/>
      <w:jc w:val="both"/>
    </w:pPr>
    <w:rPr>
      <w:rFonts w:ascii="Times New Roman" w:eastAsia="Times New Roman" w:hAnsi="Times New Roman" w:cs="Times New Roman"/>
      <w:iCs/>
      <w:color w:val="000000"/>
      <w:sz w:val="28"/>
      <w:szCs w:val="20"/>
      <w:lang w:val="en-US"/>
    </w:rPr>
  </w:style>
  <w:style w:type="paragraph" w:styleId="13">
    <w:name w:val="toc 1"/>
    <w:basedOn w:val="a0"/>
    <w:next w:val="a0"/>
    <w:autoRedefine/>
    <w:uiPriority w:val="99"/>
    <w:semiHidden/>
    <w:rsid w:val="00532AFD"/>
    <w:pPr>
      <w:tabs>
        <w:tab w:val="left" w:pos="726"/>
      </w:tabs>
      <w:autoSpaceDE w:val="0"/>
      <w:autoSpaceDN w:val="0"/>
      <w:adjustRightInd w:val="0"/>
      <w:spacing w:after="0" w:line="360" w:lineRule="auto"/>
      <w:jc w:val="both"/>
    </w:pPr>
    <w:rPr>
      <w:rFonts w:ascii="Times New Roman" w:eastAsia="Times New Roman" w:hAnsi="Times New Roman" w:cs="Times New Roman"/>
      <w:bCs/>
      <w:smallCaps/>
      <w:color w:val="000000"/>
      <w:sz w:val="28"/>
      <w:szCs w:val="28"/>
      <w:lang w:val="en-US" w:eastAsia="en-US"/>
    </w:rPr>
  </w:style>
  <w:style w:type="paragraph" w:styleId="21">
    <w:name w:val="toc 2"/>
    <w:basedOn w:val="a0"/>
    <w:next w:val="a0"/>
    <w:autoRedefine/>
    <w:uiPriority w:val="99"/>
    <w:semiHidden/>
    <w:rsid w:val="00532AFD"/>
    <w:pPr>
      <w:tabs>
        <w:tab w:val="left" w:pos="726"/>
        <w:tab w:val="left" w:leader="dot" w:pos="3500"/>
      </w:tabs>
      <w:spacing w:after="0" w:line="360" w:lineRule="auto"/>
    </w:pPr>
    <w:rPr>
      <w:rFonts w:ascii="Times New Roman" w:eastAsia="Times New Roman" w:hAnsi="Times New Roman" w:cs="Times New Roman"/>
      <w:iCs/>
      <w:smallCaps/>
      <w:color w:val="000000"/>
      <w:sz w:val="28"/>
      <w:szCs w:val="28"/>
      <w:lang w:val="en-US"/>
    </w:rPr>
  </w:style>
  <w:style w:type="paragraph" w:styleId="31">
    <w:name w:val="toc 3"/>
    <w:basedOn w:val="a0"/>
    <w:next w:val="a0"/>
    <w:autoRedefine/>
    <w:uiPriority w:val="99"/>
    <w:semiHidden/>
    <w:rsid w:val="00532AFD"/>
    <w:pPr>
      <w:tabs>
        <w:tab w:val="left" w:pos="726"/>
      </w:tabs>
      <w:spacing w:after="0" w:line="360" w:lineRule="auto"/>
      <w:ind w:firstLine="709"/>
    </w:pPr>
    <w:rPr>
      <w:rFonts w:ascii="Times New Roman" w:eastAsia="Times New Roman" w:hAnsi="Times New Roman" w:cs="Times New Roman"/>
      <w:color w:val="000000"/>
      <w:sz w:val="28"/>
      <w:szCs w:val="28"/>
      <w:lang w:val="en-US"/>
    </w:rPr>
  </w:style>
  <w:style w:type="paragraph" w:styleId="41">
    <w:name w:val="toc 4"/>
    <w:basedOn w:val="a0"/>
    <w:next w:val="a0"/>
    <w:autoRedefine/>
    <w:uiPriority w:val="99"/>
    <w:semiHidden/>
    <w:rsid w:val="00532AFD"/>
    <w:pPr>
      <w:tabs>
        <w:tab w:val="left" w:pos="726"/>
        <w:tab w:val="right" w:leader="dot" w:pos="9345"/>
      </w:tabs>
      <w:spacing w:after="0" w:line="360" w:lineRule="auto"/>
      <w:ind w:firstLine="709"/>
      <w:jc w:val="both"/>
    </w:pPr>
    <w:rPr>
      <w:rFonts w:ascii="Times New Roman" w:eastAsia="Times New Roman" w:hAnsi="Times New Roman" w:cs="Times New Roman"/>
      <w:iCs/>
      <w:noProof/>
      <w:color w:val="000000"/>
      <w:sz w:val="28"/>
      <w:szCs w:val="28"/>
      <w:lang w:val="en-US"/>
    </w:rPr>
  </w:style>
  <w:style w:type="paragraph" w:styleId="51">
    <w:name w:val="toc 5"/>
    <w:basedOn w:val="a0"/>
    <w:next w:val="a0"/>
    <w:autoRedefine/>
    <w:uiPriority w:val="99"/>
    <w:semiHidden/>
    <w:rsid w:val="00532AFD"/>
    <w:pPr>
      <w:tabs>
        <w:tab w:val="left" w:pos="726"/>
      </w:tabs>
      <w:spacing w:after="0" w:line="360" w:lineRule="auto"/>
      <w:ind w:left="958" w:firstLine="709"/>
      <w:jc w:val="both"/>
    </w:pPr>
    <w:rPr>
      <w:rFonts w:ascii="Times New Roman" w:eastAsia="Times New Roman" w:hAnsi="Times New Roman" w:cs="Times New Roman"/>
      <w:iCs/>
      <w:color w:val="000000"/>
      <w:sz w:val="28"/>
      <w:szCs w:val="28"/>
      <w:lang w:val="en-US"/>
    </w:rPr>
  </w:style>
  <w:style w:type="paragraph" w:styleId="af9">
    <w:name w:val="Body Text Indent"/>
    <w:basedOn w:val="a0"/>
    <w:link w:val="afa"/>
    <w:uiPriority w:val="99"/>
    <w:rsid w:val="00532AFD"/>
    <w:pPr>
      <w:shd w:val="clear" w:color="auto" w:fill="FFFFFF"/>
      <w:tabs>
        <w:tab w:val="left" w:pos="726"/>
      </w:tabs>
      <w:spacing w:before="192" w:after="0" w:line="360" w:lineRule="auto"/>
      <w:ind w:right="-5" w:firstLine="360"/>
      <w:jc w:val="both"/>
    </w:pPr>
    <w:rPr>
      <w:rFonts w:ascii="Times New Roman" w:eastAsia="Times New Roman" w:hAnsi="Times New Roman" w:cs="Times New Roman"/>
      <w:iCs/>
      <w:color w:val="000000"/>
      <w:sz w:val="28"/>
      <w:szCs w:val="28"/>
      <w:lang w:val="en-US"/>
    </w:rPr>
  </w:style>
  <w:style w:type="character" w:customStyle="1" w:styleId="afa">
    <w:name w:val="Основной текст с отступом Знак"/>
    <w:basedOn w:val="a1"/>
    <w:link w:val="af9"/>
    <w:uiPriority w:val="99"/>
    <w:rsid w:val="00532AFD"/>
    <w:rPr>
      <w:rFonts w:ascii="Times New Roman" w:eastAsia="Times New Roman" w:hAnsi="Times New Roman" w:cs="Times New Roman"/>
      <w:iCs/>
      <w:color w:val="000000"/>
      <w:sz w:val="28"/>
      <w:szCs w:val="28"/>
      <w:shd w:val="clear" w:color="auto" w:fill="FFFFFF"/>
      <w:lang w:val="en-US"/>
    </w:rPr>
  </w:style>
  <w:style w:type="paragraph" w:styleId="22">
    <w:name w:val="Body Text Indent 2"/>
    <w:basedOn w:val="a0"/>
    <w:link w:val="23"/>
    <w:uiPriority w:val="99"/>
    <w:rsid w:val="00532AFD"/>
    <w:pPr>
      <w:shd w:val="clear" w:color="auto" w:fill="FFFFFF"/>
      <w:tabs>
        <w:tab w:val="left" w:pos="163"/>
        <w:tab w:val="left" w:pos="726"/>
      </w:tabs>
      <w:spacing w:after="0" w:line="360" w:lineRule="auto"/>
      <w:ind w:firstLine="360"/>
      <w:jc w:val="both"/>
    </w:pPr>
    <w:rPr>
      <w:rFonts w:ascii="Times New Roman" w:eastAsia="Times New Roman" w:hAnsi="Times New Roman" w:cs="Times New Roman"/>
      <w:iCs/>
      <w:color w:val="000000"/>
      <w:sz w:val="28"/>
      <w:szCs w:val="28"/>
      <w:lang w:val="en-US"/>
    </w:rPr>
  </w:style>
  <w:style w:type="character" w:customStyle="1" w:styleId="23">
    <w:name w:val="Основной текст с отступом 2 Знак"/>
    <w:basedOn w:val="a1"/>
    <w:link w:val="22"/>
    <w:uiPriority w:val="99"/>
    <w:rsid w:val="00532AFD"/>
    <w:rPr>
      <w:rFonts w:ascii="Times New Roman" w:eastAsia="Times New Roman" w:hAnsi="Times New Roman" w:cs="Times New Roman"/>
      <w:iCs/>
      <w:color w:val="000000"/>
      <w:sz w:val="28"/>
      <w:szCs w:val="28"/>
      <w:shd w:val="clear" w:color="auto" w:fill="FFFFFF"/>
      <w:lang w:val="en-US"/>
    </w:rPr>
  </w:style>
  <w:style w:type="paragraph" w:styleId="32">
    <w:name w:val="Body Text Indent 3"/>
    <w:basedOn w:val="a0"/>
    <w:link w:val="33"/>
    <w:uiPriority w:val="99"/>
    <w:rsid w:val="00532AFD"/>
    <w:pPr>
      <w:shd w:val="clear" w:color="auto" w:fill="FFFFFF"/>
      <w:tabs>
        <w:tab w:val="left" w:pos="726"/>
        <w:tab w:val="left" w:pos="4262"/>
        <w:tab w:val="left" w:pos="5640"/>
      </w:tabs>
      <w:spacing w:after="0" w:line="360" w:lineRule="auto"/>
      <w:ind w:left="720" w:firstLine="709"/>
      <w:jc w:val="both"/>
    </w:pPr>
    <w:rPr>
      <w:rFonts w:ascii="Times New Roman" w:eastAsia="Times New Roman" w:hAnsi="Times New Roman" w:cs="Times New Roman"/>
      <w:iCs/>
      <w:color w:val="000000"/>
      <w:sz w:val="28"/>
      <w:szCs w:val="28"/>
      <w:lang w:val="en-US"/>
    </w:rPr>
  </w:style>
  <w:style w:type="character" w:customStyle="1" w:styleId="33">
    <w:name w:val="Основной текст с отступом 3 Знак"/>
    <w:basedOn w:val="a1"/>
    <w:link w:val="32"/>
    <w:uiPriority w:val="99"/>
    <w:rsid w:val="00532AFD"/>
    <w:rPr>
      <w:rFonts w:ascii="Times New Roman" w:eastAsia="Times New Roman" w:hAnsi="Times New Roman" w:cs="Times New Roman"/>
      <w:iCs/>
      <w:color w:val="000000"/>
      <w:sz w:val="28"/>
      <w:szCs w:val="28"/>
      <w:shd w:val="clear" w:color="auto" w:fill="FFFFFF"/>
      <w:lang w:val="en-US"/>
    </w:rPr>
  </w:style>
  <w:style w:type="paragraph" w:customStyle="1" w:styleId="afb">
    <w:name w:val="отчет"/>
    <w:uiPriority w:val="99"/>
    <w:rsid w:val="00532AFD"/>
    <w:pPr>
      <w:spacing w:after="0" w:line="240" w:lineRule="auto"/>
      <w:jc w:val="both"/>
    </w:pPr>
    <w:rPr>
      <w:rFonts w:ascii="Times New Roman" w:eastAsia="Times New Roman" w:hAnsi="Times New Roman" w:cs="Times New Roman"/>
      <w:color w:val="000000"/>
      <w:szCs w:val="28"/>
    </w:rPr>
  </w:style>
  <w:style w:type="paragraph" w:customStyle="1" w:styleId="afc">
    <w:name w:val="размещено"/>
    <w:basedOn w:val="a0"/>
    <w:autoRedefine/>
    <w:uiPriority w:val="99"/>
    <w:rsid w:val="00532AFD"/>
    <w:pPr>
      <w:tabs>
        <w:tab w:val="left" w:pos="726"/>
      </w:tabs>
      <w:spacing w:after="0" w:line="360" w:lineRule="auto"/>
      <w:ind w:firstLine="709"/>
      <w:jc w:val="both"/>
    </w:pPr>
    <w:rPr>
      <w:rFonts w:ascii="Times New Roman" w:eastAsia="Times New Roman" w:hAnsi="Times New Roman" w:cs="Times New Roman"/>
      <w:iCs/>
      <w:color w:val="FFFFFF"/>
      <w:sz w:val="28"/>
      <w:szCs w:val="28"/>
      <w:lang w:val="en-US"/>
    </w:rPr>
  </w:style>
  <w:style w:type="table" w:styleId="afd">
    <w:name w:val="Table Grid"/>
    <w:basedOn w:val="a2"/>
    <w:uiPriority w:val="99"/>
    <w:rsid w:val="00532AFD"/>
    <w:pPr>
      <w:spacing w:after="0" w:line="360" w:lineRule="auto"/>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e">
    <w:name w:val="содержание"/>
    <w:uiPriority w:val="99"/>
    <w:rsid w:val="00532AFD"/>
    <w:pPr>
      <w:spacing w:after="0" w:line="360" w:lineRule="auto"/>
      <w:jc w:val="center"/>
    </w:pPr>
    <w:rPr>
      <w:rFonts w:ascii="Times New Roman" w:eastAsia="Times New Roman" w:hAnsi="Times New Roman" w:cs="Times New Roman"/>
      <w:b/>
      <w:bCs/>
      <w:i/>
      <w:iCs/>
      <w:smallCaps/>
      <w:noProof/>
      <w:sz w:val="28"/>
      <w:szCs w:val="28"/>
    </w:rPr>
  </w:style>
  <w:style w:type="paragraph" w:customStyle="1" w:styleId="10">
    <w:name w:val="Стиль лит.1 + Слева:  0 см"/>
    <w:basedOn w:val="a0"/>
    <w:uiPriority w:val="99"/>
    <w:rsid w:val="00532AFD"/>
    <w:pPr>
      <w:numPr>
        <w:numId w:val="24"/>
      </w:numPr>
      <w:tabs>
        <w:tab w:val="left" w:pos="726"/>
      </w:tabs>
      <w:spacing w:after="0" w:line="360" w:lineRule="auto"/>
      <w:jc w:val="both"/>
    </w:pPr>
    <w:rPr>
      <w:rFonts w:ascii="Times New Roman" w:eastAsia="Times New Roman" w:hAnsi="Times New Roman" w:cs="Times New Roman"/>
      <w:color w:val="000000"/>
      <w:sz w:val="28"/>
      <w:szCs w:val="20"/>
      <w:lang w:val="en-US"/>
    </w:rPr>
  </w:style>
  <w:style w:type="paragraph" w:customStyle="1" w:styleId="100">
    <w:name w:val="Стиль Оглавление 1 + Первая строка:  0 см"/>
    <w:basedOn w:val="a0"/>
    <w:autoRedefine/>
    <w:uiPriority w:val="99"/>
    <w:rsid w:val="00532AFD"/>
    <w:pPr>
      <w:tabs>
        <w:tab w:val="left" w:pos="726"/>
        <w:tab w:val="right" w:leader="dot" w:pos="1400"/>
      </w:tabs>
      <w:spacing w:after="0" w:line="360" w:lineRule="auto"/>
      <w:ind w:firstLine="709"/>
      <w:jc w:val="both"/>
    </w:pPr>
    <w:rPr>
      <w:rFonts w:ascii="Times New Roman" w:eastAsia="Times New Roman" w:hAnsi="Times New Roman" w:cs="Times New Roman"/>
      <w:b/>
      <w:iCs/>
      <w:color w:val="000000"/>
      <w:sz w:val="28"/>
      <w:szCs w:val="28"/>
      <w:lang w:val="en-US"/>
    </w:rPr>
  </w:style>
  <w:style w:type="paragraph" w:customStyle="1" w:styleId="101">
    <w:name w:val="Стиль Оглавление 1 + Первая строка:  0 см1"/>
    <w:basedOn w:val="a0"/>
    <w:autoRedefine/>
    <w:uiPriority w:val="99"/>
    <w:rsid w:val="00532AFD"/>
    <w:pPr>
      <w:tabs>
        <w:tab w:val="left" w:pos="726"/>
        <w:tab w:val="right" w:leader="dot" w:pos="1400"/>
      </w:tabs>
      <w:spacing w:after="0" w:line="360" w:lineRule="auto"/>
      <w:ind w:firstLine="709"/>
      <w:jc w:val="both"/>
    </w:pPr>
    <w:rPr>
      <w:rFonts w:ascii="Times New Roman" w:eastAsia="Times New Roman" w:hAnsi="Times New Roman" w:cs="Times New Roman"/>
      <w:b/>
      <w:iCs/>
      <w:color w:val="000000"/>
      <w:sz w:val="28"/>
      <w:szCs w:val="28"/>
      <w:lang w:val="en-US"/>
    </w:rPr>
  </w:style>
  <w:style w:type="paragraph" w:customStyle="1" w:styleId="200">
    <w:name w:val="Стиль Оглавление 2 + Слева:  0 см Первая строка:  0 см"/>
    <w:basedOn w:val="21"/>
    <w:autoRedefine/>
    <w:uiPriority w:val="99"/>
    <w:rsid w:val="00532AFD"/>
  </w:style>
  <w:style w:type="paragraph" w:customStyle="1" w:styleId="31250">
    <w:name w:val="Стиль Оглавление 3 + Слева:  125 см Первая строка:  0 см"/>
    <w:basedOn w:val="a0"/>
    <w:autoRedefine/>
    <w:uiPriority w:val="99"/>
    <w:rsid w:val="00532AFD"/>
    <w:pPr>
      <w:tabs>
        <w:tab w:val="left" w:pos="726"/>
      </w:tabs>
      <w:spacing w:after="0" w:line="360" w:lineRule="auto"/>
      <w:ind w:firstLine="709"/>
    </w:pPr>
    <w:rPr>
      <w:rFonts w:ascii="Times New Roman" w:eastAsia="Times New Roman" w:hAnsi="Times New Roman" w:cs="Times New Roman"/>
      <w:i/>
      <w:color w:val="000000"/>
      <w:sz w:val="28"/>
      <w:szCs w:val="28"/>
      <w:lang w:val="en-US"/>
    </w:rPr>
  </w:style>
  <w:style w:type="table" w:customStyle="1" w:styleId="14">
    <w:name w:val="Стиль таблицы1"/>
    <w:uiPriority w:val="99"/>
    <w:rsid w:val="00532AFD"/>
    <w:pPr>
      <w:spacing w:after="0" w:line="36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aff">
    <w:name w:val="Strong"/>
    <w:basedOn w:val="a1"/>
    <w:uiPriority w:val="99"/>
    <w:qFormat/>
    <w:rsid w:val="00532AFD"/>
    <w:rPr>
      <w:rFonts w:cs="Times New Roman"/>
      <w:b/>
      <w:bCs/>
    </w:rPr>
  </w:style>
  <w:style w:type="paragraph" w:customStyle="1" w:styleId="aff0">
    <w:name w:val="схема"/>
    <w:autoRedefine/>
    <w:uiPriority w:val="99"/>
    <w:rsid w:val="00532AFD"/>
    <w:pPr>
      <w:spacing w:after="0" w:line="240" w:lineRule="auto"/>
      <w:jc w:val="center"/>
    </w:pPr>
    <w:rPr>
      <w:rFonts w:ascii="Times New Roman" w:eastAsia="Times New Roman" w:hAnsi="Times New Roman" w:cs="Times New Roman"/>
      <w:sz w:val="20"/>
      <w:szCs w:val="20"/>
    </w:rPr>
  </w:style>
  <w:style w:type="paragraph" w:customStyle="1" w:styleId="aff1">
    <w:name w:val="ТАБЛИЦА"/>
    <w:next w:val="a0"/>
    <w:autoRedefine/>
    <w:uiPriority w:val="99"/>
    <w:rsid w:val="00532AFD"/>
    <w:pPr>
      <w:spacing w:after="0" w:line="360" w:lineRule="auto"/>
    </w:pPr>
    <w:rPr>
      <w:rFonts w:ascii="Times New Roman" w:eastAsia="Times New Roman" w:hAnsi="Times New Roman" w:cs="Times New Roman"/>
      <w:color w:val="000000"/>
      <w:sz w:val="20"/>
      <w:szCs w:val="20"/>
    </w:rPr>
  </w:style>
  <w:style w:type="paragraph" w:styleId="aff2">
    <w:name w:val="endnote text"/>
    <w:basedOn w:val="a0"/>
    <w:link w:val="aff3"/>
    <w:autoRedefine/>
    <w:uiPriority w:val="99"/>
    <w:semiHidden/>
    <w:rsid w:val="00532AFD"/>
    <w:pPr>
      <w:tabs>
        <w:tab w:val="left" w:pos="726"/>
      </w:tabs>
      <w:spacing w:after="0" w:line="360" w:lineRule="auto"/>
      <w:ind w:firstLine="709"/>
      <w:jc w:val="both"/>
    </w:pPr>
    <w:rPr>
      <w:rFonts w:ascii="Times New Roman" w:eastAsia="Times New Roman" w:hAnsi="Times New Roman" w:cs="Times New Roman"/>
      <w:iCs/>
      <w:color w:val="000000"/>
      <w:sz w:val="20"/>
      <w:szCs w:val="20"/>
      <w:lang w:val="en-US"/>
    </w:rPr>
  </w:style>
  <w:style w:type="character" w:customStyle="1" w:styleId="aff3">
    <w:name w:val="Текст концевой сноски Знак"/>
    <w:basedOn w:val="a1"/>
    <w:link w:val="aff2"/>
    <w:uiPriority w:val="99"/>
    <w:semiHidden/>
    <w:rsid w:val="00532AFD"/>
    <w:rPr>
      <w:rFonts w:ascii="Times New Roman" w:eastAsia="Times New Roman" w:hAnsi="Times New Roman" w:cs="Times New Roman"/>
      <w:iCs/>
      <w:color w:val="000000"/>
      <w:sz w:val="20"/>
      <w:szCs w:val="20"/>
      <w:lang w:val="en-US"/>
    </w:rPr>
  </w:style>
  <w:style w:type="paragraph" w:styleId="aff4">
    <w:name w:val="footnote text"/>
    <w:basedOn w:val="a0"/>
    <w:link w:val="aff5"/>
    <w:autoRedefine/>
    <w:uiPriority w:val="99"/>
    <w:semiHidden/>
    <w:rsid w:val="00532AFD"/>
    <w:pPr>
      <w:tabs>
        <w:tab w:val="left" w:pos="726"/>
      </w:tabs>
      <w:spacing w:after="0" w:line="360" w:lineRule="auto"/>
      <w:jc w:val="both"/>
    </w:pPr>
    <w:rPr>
      <w:rFonts w:ascii="Times New Roman" w:eastAsia="Times New Roman" w:hAnsi="Times New Roman" w:cs="Times New Roman"/>
      <w:color w:val="000000"/>
      <w:sz w:val="20"/>
      <w:szCs w:val="20"/>
    </w:rPr>
  </w:style>
  <w:style w:type="character" w:customStyle="1" w:styleId="aff5">
    <w:name w:val="Текст сноски Знак"/>
    <w:basedOn w:val="a1"/>
    <w:link w:val="aff4"/>
    <w:uiPriority w:val="99"/>
    <w:semiHidden/>
    <w:rsid w:val="00532AFD"/>
    <w:rPr>
      <w:rFonts w:ascii="Times New Roman" w:eastAsia="Times New Roman" w:hAnsi="Times New Roman" w:cs="Times New Roman"/>
      <w:color w:val="000000"/>
      <w:sz w:val="20"/>
      <w:szCs w:val="20"/>
    </w:rPr>
  </w:style>
  <w:style w:type="paragraph" w:customStyle="1" w:styleId="aff6">
    <w:name w:val="титут"/>
    <w:autoRedefine/>
    <w:uiPriority w:val="99"/>
    <w:rsid w:val="00532AFD"/>
    <w:pPr>
      <w:spacing w:after="0" w:line="360" w:lineRule="auto"/>
      <w:jc w:val="center"/>
    </w:pPr>
    <w:rPr>
      <w:rFonts w:ascii="Times New Roman" w:eastAsia="Times New Roman" w:hAnsi="Times New Roman" w:cs="Times New Roman"/>
      <w:noProof/>
      <w:sz w:val="28"/>
      <w:szCs w:val="28"/>
    </w:rPr>
  </w:style>
  <w:style w:type="paragraph" w:styleId="61">
    <w:name w:val="toc 6"/>
    <w:basedOn w:val="a0"/>
    <w:next w:val="a0"/>
    <w:autoRedefine/>
    <w:uiPriority w:val="99"/>
    <w:semiHidden/>
    <w:rsid w:val="00532AFD"/>
    <w:pPr>
      <w:tabs>
        <w:tab w:val="left" w:pos="726"/>
      </w:tabs>
      <w:spacing w:after="0" w:line="360" w:lineRule="auto"/>
      <w:ind w:left="1400" w:firstLine="709"/>
      <w:jc w:val="both"/>
    </w:pPr>
    <w:rPr>
      <w:rFonts w:ascii="Times New Roman" w:eastAsia="Times New Roman" w:hAnsi="Times New Roman" w:cs="Times New Roman"/>
      <w:iCs/>
      <w:color w:val="000000"/>
      <w:sz w:val="28"/>
      <w:szCs w:val="28"/>
      <w:lang w:val="en-US"/>
    </w:rPr>
  </w:style>
  <w:style w:type="paragraph" w:styleId="71">
    <w:name w:val="toc 7"/>
    <w:basedOn w:val="a0"/>
    <w:next w:val="a0"/>
    <w:autoRedefine/>
    <w:uiPriority w:val="99"/>
    <w:semiHidden/>
    <w:rsid w:val="00532AFD"/>
    <w:pPr>
      <w:tabs>
        <w:tab w:val="left" w:pos="726"/>
      </w:tabs>
      <w:spacing w:after="0" w:line="360" w:lineRule="auto"/>
      <w:ind w:left="1680" w:firstLine="709"/>
      <w:jc w:val="both"/>
    </w:pPr>
    <w:rPr>
      <w:rFonts w:ascii="Times New Roman" w:eastAsia="Times New Roman" w:hAnsi="Times New Roman" w:cs="Times New Roman"/>
      <w:iCs/>
      <w:color w:val="000000"/>
      <w:sz w:val="28"/>
      <w:szCs w:val="28"/>
      <w:lang w:val="en-US"/>
    </w:rPr>
  </w:style>
  <w:style w:type="paragraph" w:styleId="81">
    <w:name w:val="toc 8"/>
    <w:basedOn w:val="a0"/>
    <w:next w:val="a0"/>
    <w:autoRedefine/>
    <w:uiPriority w:val="99"/>
    <w:semiHidden/>
    <w:rsid w:val="00532AFD"/>
    <w:pPr>
      <w:tabs>
        <w:tab w:val="left" w:pos="726"/>
      </w:tabs>
      <w:spacing w:after="0" w:line="360" w:lineRule="auto"/>
      <w:ind w:left="1960" w:firstLine="709"/>
      <w:jc w:val="both"/>
    </w:pPr>
    <w:rPr>
      <w:rFonts w:ascii="Times New Roman" w:eastAsia="Times New Roman" w:hAnsi="Times New Roman" w:cs="Times New Roman"/>
      <w:iCs/>
      <w:color w:val="000000"/>
      <w:sz w:val="28"/>
      <w:szCs w:val="28"/>
      <w:lang w:val="en-US"/>
    </w:rPr>
  </w:style>
  <w:style w:type="paragraph" w:styleId="91">
    <w:name w:val="toc 9"/>
    <w:basedOn w:val="a0"/>
    <w:next w:val="a0"/>
    <w:autoRedefine/>
    <w:uiPriority w:val="99"/>
    <w:semiHidden/>
    <w:rsid w:val="00532AFD"/>
    <w:pPr>
      <w:tabs>
        <w:tab w:val="left" w:pos="726"/>
      </w:tabs>
      <w:spacing w:after="0" w:line="360" w:lineRule="auto"/>
      <w:ind w:left="2240" w:firstLine="709"/>
      <w:jc w:val="both"/>
    </w:pPr>
    <w:rPr>
      <w:rFonts w:ascii="Times New Roman" w:eastAsia="Times New Roman" w:hAnsi="Times New Roman" w:cs="Times New Roman"/>
      <w:iCs/>
      <w:color w:val="000000"/>
      <w:sz w:val="28"/>
      <w:szCs w:val="28"/>
      <w:lang w:val="en-US"/>
    </w:rPr>
  </w:style>
  <w:style w:type="paragraph" w:styleId="aff7">
    <w:name w:val="List Paragraph"/>
    <w:basedOn w:val="a0"/>
    <w:uiPriority w:val="34"/>
    <w:qFormat/>
    <w:rsid w:val="00A64460"/>
    <w:pPr>
      <w:ind w:left="720"/>
      <w:contextualSpacing/>
    </w:pPr>
  </w:style>
  <w:style w:type="paragraph" w:styleId="aff8">
    <w:name w:val="Balloon Text"/>
    <w:basedOn w:val="a0"/>
    <w:link w:val="aff9"/>
    <w:uiPriority w:val="99"/>
    <w:semiHidden/>
    <w:unhideWhenUsed/>
    <w:rsid w:val="0066599C"/>
    <w:pPr>
      <w:spacing w:after="0" w:line="240" w:lineRule="auto"/>
    </w:pPr>
    <w:rPr>
      <w:rFonts w:ascii="Tahoma" w:hAnsi="Tahoma" w:cs="Tahoma"/>
      <w:sz w:val="16"/>
      <w:szCs w:val="16"/>
    </w:rPr>
  </w:style>
  <w:style w:type="character" w:customStyle="1" w:styleId="aff9">
    <w:name w:val="Текст выноски Знак"/>
    <w:basedOn w:val="a1"/>
    <w:link w:val="aff8"/>
    <w:uiPriority w:val="99"/>
    <w:semiHidden/>
    <w:rsid w:val="00665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2002</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Сабитов Роман Фагилевич</cp:lastModifiedBy>
  <cp:revision>4</cp:revision>
  <cp:lastPrinted>2018-02-09T05:37:00Z</cp:lastPrinted>
  <dcterms:created xsi:type="dcterms:W3CDTF">2022-03-02T15:45:00Z</dcterms:created>
  <dcterms:modified xsi:type="dcterms:W3CDTF">2022-03-03T06:00:00Z</dcterms:modified>
</cp:coreProperties>
</file>